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42D9" w14:textId="77777777" w:rsidR="00CA5EDF" w:rsidRDefault="00CA5EDF" w:rsidP="00D92AD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  <w:r>
        <w:rPr>
          <w:rFonts w:asciiTheme="minorHAnsi" w:hAnsiTheme="minorHAnsi" w:cstheme="minorHAnsi"/>
          <w:sz w:val="20"/>
          <w:szCs w:val="20"/>
        </w:rPr>
        <w:t xml:space="preserve"> DLA PRZESIĘWZIĘCIA</w:t>
      </w:r>
    </w:p>
    <w:p w14:paraId="4FD5359B" w14:textId="77777777" w:rsidR="00CA5EDF" w:rsidRPr="001477B9" w:rsidRDefault="00CA5EDF" w:rsidP="00D92AD6">
      <w:pPr>
        <w:pStyle w:val="Tekstpodstawowy"/>
        <w:spacing w:after="0"/>
        <w:rPr>
          <w:rFonts w:asciiTheme="minorHAnsi" w:hAnsiTheme="minorHAnsi" w:cstheme="minorHAnsi"/>
          <w:b/>
          <w:iCs/>
          <w:sz w:val="20"/>
          <w:szCs w:val="20"/>
        </w:rPr>
      </w:pPr>
      <w:r w:rsidRPr="001477B9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Przedsięwzięcie 2.2 </w:t>
      </w:r>
      <w:r w:rsidRPr="001477B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Rozwój działalności pozarolniczej w zakresie gospodarstw agroturystycznych i zagród edukacyjnych.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CA5EDF" w:rsidRPr="00AE0D44" w14:paraId="6F2128C1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41764CAE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72689316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30DFB811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1A52E6F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08F30C07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CA5EDF" w:rsidRPr="00AE0D44" w14:paraId="47F21512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56780" w14:textId="0C389F41" w:rsidR="00CA5EDF" w:rsidRPr="00D92AD6" w:rsidRDefault="00CA5EDF" w:rsidP="00D92AD6">
            <w:pPr>
              <w:pStyle w:val="Akapitzlist"/>
              <w:numPr>
                <w:ilvl w:val="0"/>
                <w:numId w:val="49"/>
              </w:num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2AD6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008F36" w14:textId="77777777" w:rsidR="00CA5EDF" w:rsidRPr="005B1F3A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2F22B" w14:textId="77777777" w:rsidR="00CA5EDF" w:rsidRPr="005B1F3A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14:paraId="0E913683" w14:textId="77777777" w:rsidR="00CA5EDF" w:rsidRPr="005B1F3A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14:paraId="73E4FFBA" w14:textId="77777777" w:rsidR="00CA5EDF" w:rsidRPr="005B1F3A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B1F3A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36EFE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5D9D1" w14:textId="77777777" w:rsidR="00CA5EDF" w:rsidRPr="006A2F4B" w:rsidRDefault="00CA5EDF" w:rsidP="00CA5ED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A5EDF" w:rsidRPr="00AE0D44" w14:paraId="33DFC53F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F2DD4" w14:textId="0462C931" w:rsidR="00CA5EDF" w:rsidRPr="008A1486" w:rsidRDefault="00CA5EDF" w:rsidP="00D92AD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3598C">
              <w:rPr>
                <w:rFonts w:asciiTheme="minorHAnsi" w:hAnsiTheme="minorHAnsi" w:cstheme="minorHAnsi"/>
                <w:sz w:val="20"/>
                <w:szCs w:val="20"/>
              </w:rPr>
              <w:t>Złożony wniosek 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Pr="0003598C">
              <w:rPr>
                <w:rFonts w:asciiTheme="minorHAnsi" w:hAnsiTheme="minorHAnsi" w:cstheme="minorHAnsi"/>
                <w:sz w:val="20"/>
                <w:szCs w:val="20"/>
              </w:rPr>
              <w:t>kompletny i zawiera wymagane dokumenty</w:t>
            </w:r>
            <w:r w:rsidRPr="008A14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2DF323" w14:textId="77777777" w:rsidR="00CA5EDF" w:rsidRPr="008A1486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14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54661" w14:textId="77777777" w:rsidR="00CA5EDF" w:rsidRPr="008A1486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7316B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 xml:space="preserve">Kryterium uznaje się za spełnione jeśli do wniosku zostały załączone wszystkie wymagane załączniki zgodnie z charakterem operacji. Wnioskodawca powinien załączyć wszystkie obligatoryjne załączniki wymienione we wniosku o przyznanie pomocy zgodnie z charakterem operacji. Załączniki powinny być załączone na etapie składania wniosku. Brak dołączenia załączników lub konieczność ich uzupełnienia na etapie oceny wniosku skutkuje nieprzyznaniem punktów za to kryterium.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F9C7B7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6F6E1B" w14:textId="77777777" w:rsidR="00CA5EDF" w:rsidRPr="006A2F4B" w:rsidRDefault="00CA5EDF" w:rsidP="00CA5ED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A5EDF" w:rsidRPr="00AE0D44" w14:paraId="07AA5CE8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7471D" w14:textId="6292AB5A" w:rsidR="00167B9A" w:rsidRPr="00197E70" w:rsidRDefault="00167B9A" w:rsidP="00D92AD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67B9A">
              <w:rPr>
                <w:rFonts w:asciiTheme="minorHAnsi" w:hAnsiTheme="minorHAnsi" w:cstheme="minorHAnsi"/>
                <w:sz w:val="20"/>
                <w:szCs w:val="20"/>
              </w:rPr>
              <w:t>Operacja</w:t>
            </w:r>
            <w:r w:rsidR="00197E70">
              <w:rPr>
                <w:rFonts w:asciiTheme="minorHAnsi" w:hAnsiTheme="minorHAnsi" w:cstheme="minorHAnsi"/>
                <w:sz w:val="20"/>
                <w:szCs w:val="20"/>
              </w:rPr>
              <w:t xml:space="preserve"> wykorzystuje </w:t>
            </w:r>
            <w:r w:rsidRPr="00197E70">
              <w:rPr>
                <w:rFonts w:asciiTheme="minorHAnsi" w:hAnsiTheme="minorHAnsi" w:cstheme="minorHAnsi"/>
                <w:sz w:val="20"/>
                <w:szCs w:val="20"/>
              </w:rPr>
              <w:t>lokalne</w:t>
            </w:r>
            <w:r w:rsidR="00197E70">
              <w:rPr>
                <w:rFonts w:asciiTheme="minorHAnsi" w:hAnsiTheme="minorHAnsi" w:cstheme="minorHAnsi"/>
                <w:sz w:val="20"/>
                <w:szCs w:val="20"/>
              </w:rPr>
              <w:t xml:space="preserve"> zasoby przyrodnicze,</w:t>
            </w:r>
            <w:r w:rsidR="0072659A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="00197E70">
              <w:rPr>
                <w:rFonts w:asciiTheme="minorHAnsi" w:hAnsiTheme="minorHAnsi" w:cstheme="minorHAnsi"/>
                <w:sz w:val="20"/>
                <w:szCs w:val="20"/>
              </w:rPr>
              <w:t>ulturo</w:t>
            </w:r>
            <w:r w:rsidR="0072659A">
              <w:rPr>
                <w:rFonts w:asciiTheme="minorHAnsi" w:hAnsiTheme="minorHAnsi" w:cstheme="minorHAnsi"/>
                <w:sz w:val="20"/>
                <w:szCs w:val="20"/>
              </w:rPr>
              <w:t>we</w:t>
            </w:r>
            <w:r w:rsidR="00197E70">
              <w:rPr>
                <w:rFonts w:asciiTheme="minorHAnsi" w:hAnsiTheme="minorHAnsi" w:cstheme="minorHAnsi"/>
                <w:sz w:val="20"/>
                <w:szCs w:val="20"/>
              </w:rPr>
              <w:t>, historyczne lub kulinarne.</w:t>
            </w:r>
          </w:p>
          <w:p w14:paraId="53B08E82" w14:textId="77777777" w:rsidR="0071554E" w:rsidRDefault="0071554E" w:rsidP="00167B9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27ED46" w14:textId="10218D9B" w:rsidR="00ED2C15" w:rsidRPr="008A1486" w:rsidRDefault="00ED2C15" w:rsidP="00167B9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rozstrzygające 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89FF29" w14:textId="509E71B2" w:rsidR="0094412C" w:rsidRPr="008A1486" w:rsidRDefault="00167B9A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2BB8FD5" w14:textId="77777777" w:rsidR="00720C13" w:rsidRPr="00ED2C15" w:rsidRDefault="00197E70" w:rsidP="00720C13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D2C15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Kryterium uznaje się za spełnione, jeżeli wnioskodawca zaplanował w ramach realizowanej operacji wykorzystanie zasobów</w:t>
            </w:r>
            <w:r w:rsidR="0072659A" w:rsidRPr="00ED2C15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:</w:t>
            </w:r>
          </w:p>
          <w:p w14:paraId="14713292" w14:textId="77777777" w:rsidR="00ED2C15" w:rsidRPr="00ED2C15" w:rsidRDefault="00ED2C15" w:rsidP="00ED2C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- przyrodniczych</w:t>
            </w:r>
            <w:r w:rsidR="00720C13"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obszary o wyjątkowych walorach krajobrazowych, parki krajobrazowe, 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obszary 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chronione</w:t>
            </w:r>
            <w:r w:rsidR="00720C13" w:rsidRPr="00ED2C15">
              <w:rPr>
                <w:rFonts w:asciiTheme="minorHAnsi" w:hAnsiTheme="minorHAnsi" w:cstheme="minorHAnsi"/>
                <w:sz w:val="20"/>
                <w:szCs w:val="20"/>
              </w:rPr>
              <w:t>, szlaki turystyczne, lokalna flora i fauna</w:t>
            </w:r>
          </w:p>
          <w:p w14:paraId="62C4DEF6" w14:textId="270B7D19" w:rsidR="00ED2C15" w:rsidRPr="00ED2C15" w:rsidRDefault="00720C13" w:rsidP="00ED2C15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kulturowe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tradycje regionalne, rzemiosło artystyczne, folklor, wydarzenia kulturalne, architektura ludowa.</w:t>
            </w:r>
          </w:p>
          <w:p w14:paraId="70F34B29" w14:textId="4B8BBE20" w:rsidR="00ED2C15" w:rsidRPr="00ED2C15" w:rsidRDefault="00720C13" w:rsidP="00ED2C15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historyczne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zabytki, miejsca o znaczeniu historycznym, rekonstrukcje historyczne, opowieści związane z lokalnymi wydarzeniami.</w:t>
            </w:r>
          </w:p>
          <w:p w14:paraId="4BEB0EE9" w14:textId="4B54994D" w:rsidR="00720C13" w:rsidRPr="00ED2C15" w:rsidRDefault="00720C13" w:rsidP="00ED2C15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kulinarne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– np. regionalne potrawy, produkty tradycyjne, lokalne receptury, warsztaty kulinarne, gospodarstwa produkujące żywność ekologiczną</w:t>
            </w:r>
            <w:r w:rsidR="00ED2C15" w:rsidRPr="00ED2C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0EAA5B" w14:textId="5F0DD599" w:rsidR="00CA5EDF" w:rsidRPr="00ED2C15" w:rsidRDefault="00ED2C15" w:rsidP="00ED2C15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>Spełnienie kryterium będzie oceniane na podstawie informacji zawartych we wniosku o przyznanie pomocy. Weryfikacja będzie podlegał o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pis sposobu wykorzystania zasobów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w ramach operacji, z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akres planowanych działań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 promujących i integrujących lokalne zasoby, w</w:t>
            </w:r>
            <w:r w:rsidRPr="00ED2C15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pływ operacji na rozwój turystyki, edukacji lub gospodarki regionalnej</w:t>
            </w:r>
            <w:r w:rsidRPr="00ED2C15">
              <w:rPr>
                <w:rFonts w:asciiTheme="minorHAnsi" w:hAnsiTheme="minorHAnsi" w:cstheme="minorHAnsi"/>
                <w:sz w:val="20"/>
                <w:szCs w:val="20"/>
              </w:rPr>
              <w:t xml:space="preserve">. Wnioskodawca powinien wskazać konkretne zasoby lokalne, które zostaną wykorzystane oraz opisać w jaki sposób zostaną one wykorzystane w projekcie.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C40" w14:textId="277A2496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D19" w14:textId="012B5009" w:rsidR="00CA5EDF" w:rsidRPr="006A2F4B" w:rsidRDefault="00167B9A" w:rsidP="00CA5EDF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5A2E8B" w:rsidRPr="00AE0D44" w14:paraId="1D969D11" w14:textId="77777777" w:rsidTr="00657F51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D64E2" w14:textId="525B40F3" w:rsidR="005A2E8B" w:rsidRPr="00D92AD6" w:rsidRDefault="005A2E8B" w:rsidP="00D92AD6">
            <w:pPr>
              <w:pStyle w:val="Akapitzlist"/>
              <w:numPr>
                <w:ilvl w:val="0"/>
                <w:numId w:val="4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92AD6">
              <w:rPr>
                <w:rFonts w:ascii="Calibri" w:eastAsia="Calibri" w:hAnsi="Calibri" w:cs="Calibri"/>
                <w:sz w:val="20"/>
                <w:szCs w:val="20"/>
              </w:rPr>
              <w:t xml:space="preserve">Operacja jest innowacyjna zgodnie z definicją i zakresem przyjętym w LSR oraz na jej wprowadzenie zaplanowano koszty w budżecie </w:t>
            </w:r>
          </w:p>
          <w:p w14:paraId="6453F7B5" w14:textId="77777777" w:rsidR="005A2E8B" w:rsidRPr="009E7224" w:rsidRDefault="005A2E8B" w:rsidP="005A2E8B">
            <w:pPr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Innowacja dotyczy:</w:t>
            </w:r>
          </w:p>
          <w:p w14:paraId="0452D125" w14:textId="77777777" w:rsidR="005A2E8B" w:rsidRPr="009E7224" w:rsidRDefault="005A2E8B" w:rsidP="005A2E8B">
            <w:pPr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2E2B9D" w14:textId="77777777" w:rsidR="005A2E8B" w:rsidRPr="009E7224" w:rsidRDefault="005A2E8B" w:rsidP="005A2E8B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regionu LGD</w:t>
            </w:r>
          </w:p>
          <w:p w14:paraId="1E4C2890" w14:textId="77777777" w:rsidR="005A2E8B" w:rsidRPr="009E7224" w:rsidRDefault="005A2E8B" w:rsidP="005A2E8B">
            <w:p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BCDFF8" w14:textId="77777777" w:rsidR="005A2E8B" w:rsidRPr="009E7224" w:rsidRDefault="005A2E8B" w:rsidP="005A2E8B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gminy</w:t>
            </w:r>
          </w:p>
          <w:p w14:paraId="6AE92E1E" w14:textId="77777777" w:rsidR="005A2E8B" w:rsidRPr="009E7224" w:rsidRDefault="005A2E8B" w:rsidP="005A2E8B">
            <w:p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9B2CDD" w14:textId="77777777" w:rsidR="005A2E8B" w:rsidRPr="009E7224" w:rsidRDefault="005A2E8B" w:rsidP="005A2E8B">
            <w:pPr>
              <w:numPr>
                <w:ilvl w:val="0"/>
                <w:numId w:val="25"/>
              </w:num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brak innowacji</w:t>
            </w:r>
          </w:p>
          <w:p w14:paraId="7214C66A" w14:textId="77777777" w:rsidR="005A2E8B" w:rsidRPr="009E7224" w:rsidRDefault="005A2E8B" w:rsidP="005A2E8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66AAFA" w14:textId="220CD030" w:rsidR="005A2E8B" w:rsidRPr="005D2E8F" w:rsidRDefault="005A2E8B" w:rsidP="005A2E8B">
            <w:pPr>
              <w:pStyle w:val="Zawartotabeli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9B88B1" w14:textId="77777777" w:rsidR="005A2E8B" w:rsidRPr="009E7224" w:rsidRDefault="005A2E8B" w:rsidP="005A2E8B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14:paraId="49D7E48A" w14:textId="77777777" w:rsidR="005A2E8B" w:rsidRPr="009E7224" w:rsidRDefault="005A2E8B" w:rsidP="005A2E8B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14:paraId="7A674DBB" w14:textId="77777777" w:rsidR="005A2E8B" w:rsidRPr="009E7224" w:rsidRDefault="005A2E8B" w:rsidP="005A2E8B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14:paraId="681E09B3" w14:textId="77777777" w:rsidR="005A2E8B" w:rsidRPr="009E7224" w:rsidRDefault="005A2E8B" w:rsidP="005A2E8B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14:paraId="63670126" w14:textId="77777777" w:rsidR="005A2E8B" w:rsidRPr="009E7224" w:rsidRDefault="005A2E8B" w:rsidP="005A2E8B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14:paraId="01A408F1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F7BBE1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EF4E4E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9BC1B7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73637496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7CA4B0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4DC6DA10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A887C1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6CDF30" w14:textId="77777777" w:rsidR="005A2E8B" w:rsidRPr="009E7224" w:rsidRDefault="005A2E8B" w:rsidP="005A2E8B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68BA3217" w14:textId="77777777" w:rsidR="005A2E8B" w:rsidRPr="00AE0D44" w:rsidRDefault="005A2E8B" w:rsidP="005A2E8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BB19BE" w14:textId="77777777" w:rsidR="005A2E8B" w:rsidRPr="009E7224" w:rsidRDefault="005A2E8B" w:rsidP="005A2E8B">
            <w:pPr>
              <w:widowControl w:val="0"/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14:paraId="1FD757AE" w14:textId="77777777" w:rsidR="005A2E8B" w:rsidRPr="009E7224" w:rsidRDefault="005A2E8B" w:rsidP="005A2E8B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wprowadzeniu na rynek nowej usługi, produktu, technologii lub realizacji operacji w nowym sposobie zaangażowania społeczności lokalnej,</w:t>
            </w:r>
          </w:p>
          <w:p w14:paraId="234B76E5" w14:textId="77777777" w:rsidR="005A2E8B" w:rsidRPr="009E7224" w:rsidRDefault="005A2E8B" w:rsidP="005A2E8B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nowatorskim wykorzystaniu lokalnych surowców, zasobów, w tym także kulturowych, historycznych, 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przyrodniczych i ludzkich,</w:t>
            </w:r>
          </w:p>
          <w:p w14:paraId="211CEA03" w14:textId="77777777" w:rsidR="005A2E8B" w:rsidRPr="009E7224" w:rsidRDefault="005A2E8B" w:rsidP="005A2E8B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nowatorskim sposobie aktywizacji społeczności lokalnych i grup społecznych oraz włączenie ich w proces rozwoju </w:t>
            </w:r>
            <w:proofErr w:type="spellStart"/>
            <w:r w:rsidRPr="009E7224">
              <w:rPr>
                <w:rFonts w:ascii="Calibri" w:eastAsia="Calibri" w:hAnsi="Calibri" w:cs="Calibri"/>
                <w:sz w:val="20"/>
                <w:szCs w:val="20"/>
              </w:rPr>
              <w:t>społeczno</w:t>
            </w:r>
            <w:proofErr w:type="spellEnd"/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– gospodarczego.</w:t>
            </w:r>
          </w:p>
          <w:p w14:paraId="4A2088DA" w14:textId="6D4A3F1E" w:rsidR="005A2E8B" w:rsidRPr="00AE0D44" w:rsidRDefault="005A2E8B" w:rsidP="005A2E8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EDA2" w14:textId="77777777" w:rsidR="005A2E8B" w:rsidRPr="00AE0D44" w:rsidRDefault="005A2E8B" w:rsidP="005A2E8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F42E8" w14:textId="77777777" w:rsidR="005A2E8B" w:rsidRPr="006A2F4B" w:rsidRDefault="005A2E8B" w:rsidP="005A2E8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A5EDF" w:rsidRPr="00AE0D44" w14:paraId="2AFBE060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46679" w14:textId="64FE0EF8" w:rsidR="00CA5EDF" w:rsidRPr="00F70F08" w:rsidRDefault="00F70F08" w:rsidP="00D92AD6">
            <w:pPr>
              <w:pStyle w:val="Zawartotabeli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70F08">
              <w:rPr>
                <w:rFonts w:asciiTheme="minorHAnsi" w:hAnsiTheme="minorHAnsi" w:cstheme="minorHAnsi"/>
                <w:sz w:val="20"/>
                <w:szCs w:val="20"/>
              </w:rPr>
              <w:t>Operacja przewiduje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0F08">
              <w:rPr>
                <w:rFonts w:asciiTheme="minorHAnsi" w:hAnsiTheme="minorHAnsi" w:cstheme="minorHAnsi"/>
                <w:sz w:val="20"/>
                <w:szCs w:val="20"/>
              </w:rPr>
              <w:t>zastosowanie rozwiązań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3F38">
              <w:rPr>
                <w:rFonts w:asciiTheme="minorHAnsi" w:hAnsiTheme="minorHAnsi" w:cstheme="minorHAnsi"/>
                <w:sz w:val="20"/>
                <w:szCs w:val="20"/>
              </w:rPr>
              <w:t>zapewniających racjonalne gospodarowanie zasobami lub ograniczających presję na środowisko.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7AC0CDE" w14:textId="1CF6EBC3" w:rsidR="00CA5EDF" w:rsidRPr="00AE0D44" w:rsidRDefault="001477B9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D6BDA" w14:textId="0C34A0C9" w:rsidR="001477B9" w:rsidRDefault="00213F38" w:rsidP="001477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7B9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spełnione, jeśli operacja przewiduje zastosowanie rozwiązań umożliwiających </w:t>
            </w:r>
            <w:r w:rsidRPr="001477B9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efektywne gospodarowanie zasobami naturalnymi oraz ograniczenie negatywnego wpływu na środowisko</w:t>
            </w:r>
            <w:r w:rsidRPr="001477B9">
              <w:rPr>
                <w:rFonts w:asciiTheme="minorHAnsi" w:hAnsiTheme="minorHAnsi" w:cstheme="minorHAnsi"/>
                <w:sz w:val="20"/>
                <w:szCs w:val="20"/>
              </w:rPr>
              <w:t>. Inicjatywy powinny przyczyniać się do zrównoważonego wykorzystania surowców, ochrony ekosystemów oraz minimalizacji wytwarzania odpadów i emisji zanieczyszczeń.</w:t>
            </w:r>
          </w:p>
          <w:p w14:paraId="24B33F28" w14:textId="054C86A8" w:rsidR="001477B9" w:rsidRPr="001477B9" w:rsidRDefault="001477B9" w:rsidP="001477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Premiowane będą działania mające na celu:</w:t>
            </w:r>
          </w:p>
          <w:p w14:paraId="005F6816" w14:textId="399E9D78" w:rsidR="001477B9" w:rsidRPr="001477B9" w:rsidRDefault="001477B9" w:rsidP="00D92AD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zużycia energii – wdrażanie systemów zarządzania energią, izolacja budynków, stosowanie energooszczędnych technologii.</w:t>
            </w:r>
          </w:p>
          <w:p w14:paraId="6728B7F5" w14:textId="00849DFB" w:rsidR="001477B9" w:rsidRPr="001477B9" w:rsidRDefault="001477B9" w:rsidP="00D92AD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wod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y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– zbieranie i wykorzystywanie deszczówki, ekologiczne oczyszczalnie ścieków.</w:t>
            </w:r>
          </w:p>
          <w:p w14:paraId="2026130A" w14:textId="376FB154" w:rsidR="001477B9" w:rsidRPr="001477B9" w:rsidRDefault="001477B9" w:rsidP="00D92AD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Minimalizac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ję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odpadów – stosowanie materiałów biodegradowalnych, ograniczenie plastiku, recykling i ponowne wykorzystanie surowców.</w:t>
            </w:r>
          </w:p>
          <w:p w14:paraId="02B1927C" w14:textId="77777777" w:rsidR="001477B9" w:rsidRDefault="001477B9" w:rsidP="00D92AD6">
            <w:pPr>
              <w:numPr>
                <w:ilvl w:val="0"/>
                <w:numId w:val="50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Ochron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ę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lokalnych ekosystemów – działania na rzecz zachowania siedlisk przyrodniczych, adaptacja przestrzeni w sposób sprzyjający naturze.</w:t>
            </w:r>
          </w:p>
          <w:p w14:paraId="4AB7AC44" w14:textId="6A39FA52" w:rsidR="001477B9" w:rsidRPr="001477B9" w:rsidRDefault="001477B9" w:rsidP="001477B9">
            <w:pPr>
              <w:numPr>
                <w:ilvl w:val="0"/>
                <w:numId w:val="47"/>
              </w:numPr>
              <w:tabs>
                <w:tab w:val="num" w:pos="720"/>
              </w:tabs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Edukację z zakresu ekologii i przeciwdziałani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zmianom klimatu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np. w</w:t>
            </w: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arsztaty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, lekcje plenerowe, tworzenie tras edukacyjnych, kampanie informacyjne. </w:t>
            </w:r>
          </w:p>
          <w:p w14:paraId="2E76837B" w14:textId="67650684" w:rsidR="001477B9" w:rsidRPr="001477B9" w:rsidRDefault="001477B9" w:rsidP="001477B9">
            <w:pPr>
              <w:suppressAutoHyphens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1477B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Spełnienie kryterium będzie oceniane na podstawie informacji zawartych we wniosku o przyznanie pomocy, w tym planu gospodarowania zasobami, działań edukacyjnych oraz ich wpływu na środowisko i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mieszkańców oraz turystów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ECF91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DA4E6" w14:textId="77777777" w:rsidR="00CA5EDF" w:rsidRPr="006A2F4B" w:rsidRDefault="00CA5EDF" w:rsidP="00CA5ED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1477B9" w:rsidRPr="00AE0D44" w14:paraId="079494F1" w14:textId="77777777" w:rsidTr="00EC0F24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048FA" w14:textId="45A2AE38" w:rsidR="001477B9" w:rsidRPr="00D92AD6" w:rsidRDefault="001477B9" w:rsidP="00D92AD6">
            <w:pPr>
              <w:pStyle w:val="Akapitzlist"/>
              <w:numPr>
                <w:ilvl w:val="0"/>
                <w:numId w:val="46"/>
              </w:numPr>
              <w:rPr>
                <w:rFonts w:ascii="Calibri" w:hAnsi="Calibri" w:cs="Calibri"/>
                <w:sz w:val="20"/>
                <w:szCs w:val="20"/>
              </w:rPr>
            </w:pPr>
            <w:r w:rsidRPr="00D92AD6">
              <w:rPr>
                <w:rFonts w:ascii="Calibri" w:eastAsia="Calibri" w:hAnsi="Calibri" w:cs="Calibri"/>
                <w:sz w:val="20"/>
                <w:szCs w:val="20"/>
              </w:rPr>
              <w:t xml:space="preserve">Wnioskodawca należy do grupy osób w niekorzystnej sytuacji określonej w LSR </w:t>
            </w:r>
          </w:p>
          <w:p w14:paraId="66A9CC90" w14:textId="77777777" w:rsidR="001477B9" w:rsidRPr="00F70F08" w:rsidRDefault="001477B9" w:rsidP="001477B9">
            <w:pPr>
              <w:pStyle w:val="Zawartotabeli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0C4B67" w14:textId="77777777" w:rsidR="001477B9" w:rsidRPr="009E7224" w:rsidRDefault="001477B9" w:rsidP="001477B9">
            <w:pPr>
              <w:widowControl w:val="0"/>
              <w:suppressLineNumbers/>
              <w:rPr>
                <w:rFonts w:ascii="Calibri" w:hAnsi="Calibri" w:cs="Calibri"/>
                <w:sz w:val="20"/>
                <w:szCs w:val="20"/>
              </w:rPr>
            </w:pPr>
          </w:p>
          <w:p w14:paraId="27B58B2E" w14:textId="77777777" w:rsidR="001477B9" w:rsidRPr="009E7224" w:rsidRDefault="001477B9" w:rsidP="001477B9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A9389A" w14:textId="77777777" w:rsidR="001477B9" w:rsidRPr="009E7224" w:rsidRDefault="001477B9" w:rsidP="001477B9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hAnsi="Calibri" w:cs="Calibri"/>
                <w:sz w:val="20"/>
                <w:szCs w:val="20"/>
              </w:rPr>
              <w:t>0/2</w:t>
            </w:r>
          </w:p>
          <w:p w14:paraId="48ED646E" w14:textId="77777777" w:rsidR="001477B9" w:rsidRPr="009E7224" w:rsidRDefault="001477B9" w:rsidP="001477B9">
            <w:pPr>
              <w:widowControl w:val="0"/>
              <w:suppressLineNumbers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198E80" w14:textId="77777777" w:rsidR="001477B9" w:rsidRDefault="001477B9" w:rsidP="001477B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7C8457" w14:textId="5632ACCC" w:rsidR="001477B9" w:rsidRPr="001477B9" w:rsidRDefault="001477B9" w:rsidP="001477B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Kryterium uznaje się za spełnione jeśli wnioskodawca należy do grupy osób w znajdujących się w niekorzystnej sytuacji określonej w LSR tj. kobiety; osoby z niepełnosprawnością i ich opiekunowie, osoby młode do 25 r. ż, osoby starsze pow. 60 r. ż, rolnicy prowadzący małe gospodarstwa rolne. Należy załączyć do wniosku dokument potwierdzający przynależność do grupy.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DCE27" w14:textId="77777777" w:rsidR="001477B9" w:rsidRPr="00AE0D44" w:rsidRDefault="001477B9" w:rsidP="001477B9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A921F" w14:textId="77777777" w:rsidR="001477B9" w:rsidRPr="006A2F4B" w:rsidRDefault="001477B9" w:rsidP="001477B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76A5B" w:rsidRPr="00AE0D44" w14:paraId="13CC82FD" w14:textId="77777777" w:rsidTr="00F93A58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7D7" w14:textId="23645133" w:rsidR="00576A5B" w:rsidRDefault="00576A5B" w:rsidP="00D92AD6">
            <w:pPr>
              <w:pStyle w:val="Akapitzlist"/>
              <w:numPr>
                <w:ilvl w:val="0"/>
                <w:numId w:val="40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D92AD6">
              <w:rPr>
                <w:rFonts w:ascii="Calibri" w:eastAsia="Calibri" w:hAnsi="Calibri" w:cs="Calibri"/>
                <w:sz w:val="20"/>
                <w:szCs w:val="20"/>
              </w:rPr>
              <w:t>Wnioskodawca spełnia jeden z następujących warunków:</w:t>
            </w:r>
          </w:p>
          <w:p w14:paraId="6DC735CE" w14:textId="77777777" w:rsidR="00D92AD6" w:rsidRPr="00D92AD6" w:rsidRDefault="00D92AD6" w:rsidP="00D92AD6">
            <w:pPr>
              <w:pStyle w:val="Akapitzli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E49E26" w14:textId="50DF5087" w:rsidR="00576A5B" w:rsidRPr="009E7224" w:rsidRDefault="00576A5B" w:rsidP="00576A5B">
            <w:pPr>
              <w:numPr>
                <w:ilvl w:val="0"/>
                <w:numId w:val="43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zamieszkuje na obszarze LSR powyżej 24 miesięcy </w:t>
            </w:r>
            <w:r w:rsidR="00D92AD6">
              <w:rPr>
                <w:rFonts w:ascii="Calibri" w:eastAsia="Calibri" w:hAnsi="Calibri" w:cs="Calibri"/>
                <w:sz w:val="20"/>
                <w:szCs w:val="20"/>
              </w:rPr>
              <w:t>(dotyczy utworzenia gospodarstwa agroturystycznego lub zagrody edukacyjnej)</w:t>
            </w:r>
          </w:p>
          <w:p w14:paraId="1B93F6BE" w14:textId="3B780FFA" w:rsidR="00576A5B" w:rsidRPr="009E7224" w:rsidRDefault="00576A5B" w:rsidP="00576A5B">
            <w:pPr>
              <w:numPr>
                <w:ilvl w:val="0"/>
                <w:numId w:val="43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prowadzi działalność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rolniczą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na obszarze objętym LS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 powyżej 24 miesięcy (dotyczy rozwoju</w:t>
            </w:r>
            <w:r w:rsidR="00D92AD6">
              <w:rPr>
                <w:rFonts w:ascii="Calibri" w:eastAsia="Calibri" w:hAnsi="Calibri" w:cs="Calibri"/>
                <w:sz w:val="20"/>
                <w:szCs w:val="20"/>
              </w:rPr>
              <w:t xml:space="preserve"> gospoda agroturystycznego lub zagrody edukacyjnej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737E7CC" w14:textId="77777777" w:rsidR="00576A5B" w:rsidRDefault="00576A5B" w:rsidP="00576A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E35" w14:textId="77777777" w:rsidR="00576A5B" w:rsidRPr="009E7224" w:rsidRDefault="00576A5B" w:rsidP="00576A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5B202A" w14:textId="77777777" w:rsidR="00576A5B" w:rsidRPr="009E7224" w:rsidRDefault="00576A5B" w:rsidP="00576A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ED949E" w14:textId="77777777" w:rsidR="00576A5B" w:rsidRPr="009E7224" w:rsidRDefault="00576A5B" w:rsidP="00576A5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C46C73" w14:textId="656B556D" w:rsidR="00576A5B" w:rsidRPr="00AE0D44" w:rsidRDefault="00576A5B" w:rsidP="00576A5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74D6" w14:textId="656927E9" w:rsidR="00576A5B" w:rsidRPr="00AE0D44" w:rsidRDefault="00576A5B" w:rsidP="00576A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Kryterium uznaje się za spełnione jeżeli wnioskodawca potwierdzi spełnienie jednego z warunków poprzez przedłożenie stosownych dokumentów nie starszych niż miesiąc, np. zaświadczenie o zameldowaniu, </w:t>
            </w:r>
            <w:r w:rsidR="00D92AD6">
              <w:rPr>
                <w:rFonts w:ascii="Calibri" w:eastAsia="Calibri" w:hAnsi="Calibri" w:cs="Calibri"/>
                <w:sz w:val="20"/>
                <w:szCs w:val="20"/>
              </w:rPr>
              <w:t xml:space="preserve">nakaz podatkowy, decyzja o dopłatach </w:t>
            </w:r>
            <w:r w:rsidRPr="009E7224">
              <w:rPr>
                <w:rFonts w:ascii="Calibri" w:eastAsia="Calibri" w:hAnsi="Calibri" w:cs="Calibri"/>
                <w:sz w:val="20"/>
                <w:szCs w:val="20"/>
              </w:rPr>
              <w:t xml:space="preserve">lub inne dokumenty poświadczające spełnienie wymaganych kryteriów.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BEF4A" w14:textId="77777777" w:rsidR="00576A5B" w:rsidRPr="00AE0D44" w:rsidRDefault="00576A5B" w:rsidP="00576A5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7B089" w14:textId="77777777" w:rsidR="00576A5B" w:rsidRPr="006A2F4B" w:rsidRDefault="00576A5B" w:rsidP="00576A5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A5EDF" w:rsidRPr="00AE0D44" w14:paraId="32E5A8CF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9E7D8" w14:textId="44B31413" w:rsidR="00CA5EDF" w:rsidRPr="00D92AD6" w:rsidRDefault="00CA5EDF" w:rsidP="00D92AD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92AD6">
              <w:rPr>
                <w:rFonts w:asciiTheme="minorHAnsi" w:hAnsiTheme="minorHAnsi" w:cstheme="minorHAnsi"/>
                <w:sz w:val="20"/>
                <w:szCs w:val="20"/>
              </w:rPr>
              <w:t>W ramach realizacji operacji zaplanowano działania informacyjne oraz promocyjne o źródłach finansowania operacji.</w:t>
            </w:r>
          </w:p>
          <w:p w14:paraId="1AD01C91" w14:textId="77777777" w:rsidR="00CA5EDF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E4AB03" w14:textId="77777777" w:rsidR="00CA5EDF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15EBE" w14:textId="77777777" w:rsidR="00CA5EDF" w:rsidRPr="00350289" w:rsidRDefault="00CA5EDF" w:rsidP="00CA5EDF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Preferowane są projekty wpływające na zwiększenie rozpoznawalności obszaru LGD i wskazujące źródła finansowania działań.</w:t>
            </w:r>
          </w:p>
          <w:p w14:paraId="1D1C71E6" w14:textId="6A21E2C7" w:rsidR="00CA5EDF" w:rsidRPr="00350289" w:rsidRDefault="00CA5EDF" w:rsidP="00CA5EDF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Za formę promocji uważa się: np. informację na temat realizacji inną niż plakat informacyjny </w:t>
            </w:r>
            <w:r w:rsidR="00D92AD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tj. 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zamieszczoną w Internecie, informację prasową, film itp. </w:t>
            </w:r>
          </w:p>
          <w:p w14:paraId="674A33FB" w14:textId="3105E48E" w:rsidR="00CA5EDF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Elementy obligatoryjne wynikające z</w:t>
            </w:r>
            <w: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księgi wizualizacji nie </w:t>
            </w:r>
            <w:r w:rsidRPr="00350289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podlegają ocenie i przyznaniu punktów w kryterium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92390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61D0F" w14:textId="77777777" w:rsidR="00CA5EDF" w:rsidRPr="006A2F4B" w:rsidRDefault="00CA5EDF" w:rsidP="00CA5ED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A5EDF" w:rsidRPr="00AE0D44" w14:paraId="11F9F1C0" w14:textId="77777777" w:rsidTr="00CA5ED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89818" w14:textId="77777777" w:rsidR="00CA5EDF" w:rsidRPr="00AE0D44" w:rsidRDefault="00CA5EDF" w:rsidP="00CA5ED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FB738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BB4CBC3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AE0D44" w14:paraId="4599E1E3" w14:textId="77777777" w:rsidTr="00CA5ED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C1A9B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558D91" w14:textId="1F94A4E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477B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824C4AC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AE0D44" w14:paraId="02F05140" w14:textId="77777777" w:rsidTr="00CA5ED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B8E6B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136741" w14:textId="66772139" w:rsidR="00CA5EDF" w:rsidRPr="00AE0D44" w:rsidRDefault="001477B9" w:rsidP="00CA5ED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96CEDED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69C7E9" w14:textId="77777777" w:rsidR="00CA5EDF" w:rsidRPr="00AE0D44" w:rsidRDefault="00CA5EDF" w:rsidP="00CA5EDF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662"/>
      </w:tblGrid>
      <w:tr w:rsidR="00CA5EDF" w:rsidRPr="00AE0D44" w14:paraId="71F5D7AF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7104F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98F4D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19EB4655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AE0D44" w14:paraId="37C3DDEA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0463D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38121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092DA948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AE0D44" w14:paraId="09CD7C25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51AAB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D08F5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CA5EDF" w:rsidRPr="00AE0D44" w14:paraId="58BF20BD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04274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219A9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57E347" w14:textId="77777777" w:rsidR="00CA5EDF" w:rsidRPr="00AE0D44" w:rsidRDefault="00CA5EDF" w:rsidP="00CA5EDF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41B6F4DB" w14:textId="77777777" w:rsidR="00CA5EDF" w:rsidRPr="00AE0D44" w:rsidRDefault="00CA5EDF" w:rsidP="00CA5EDF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14:paraId="22DC5C23" w14:textId="77777777" w:rsidR="00CA5EDF" w:rsidRPr="00AE0D44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7AC777BD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14:paraId="5149835F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0C41BB24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50B50F92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4D23366B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5AEB93AA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1A8CD712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2823A01D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79C23274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2A1675A4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3AABE4D4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6F766118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2B77CBE2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2DD561D0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6E1631B1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647D37ED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32D77D34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0FEB0245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45C2C464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5BF51A6D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27CFA510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5B22F384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79B1C3A9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6EA324A2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2C059774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47D7BA82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349B0ECC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24859D9B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4622560C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30224E57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186F821C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76154F36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7420051F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1AE8E442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7C8414EF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6E4A33A6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013198D4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061DA788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2B3981B4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0428E5C9" w14:textId="77777777" w:rsidR="001477B9" w:rsidRDefault="001477B9" w:rsidP="00CA5EDF">
      <w:pPr>
        <w:rPr>
          <w:rFonts w:asciiTheme="minorHAnsi" w:hAnsiTheme="minorHAnsi" w:cstheme="minorHAnsi"/>
          <w:sz w:val="20"/>
          <w:szCs w:val="20"/>
        </w:rPr>
      </w:pPr>
    </w:p>
    <w:p w14:paraId="6503A93A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sectPr w:rsidR="00CA5EDF" w:rsidSect="007C75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07B84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76851555" o:spid="_x0000_i1025" type="#_x0000_t75" style="width:35.25pt;height:28.5pt;visibility:visible;mso-wrap-style:square">
            <v:imagedata r:id="rId1" o:title=""/>
          </v:shape>
        </w:pict>
      </mc:Choice>
      <mc:Fallback>
        <w:drawing>
          <wp:inline distT="0" distB="0" distL="0" distR="0" wp14:anchorId="7068F87B" wp14:editId="061167DF">
            <wp:extent cx="447675" cy="361950"/>
            <wp:effectExtent l="0" t="0" r="0" b="0"/>
            <wp:docPr id="1076851555" name="Obraz 107685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87C"/>
    <w:multiLevelType w:val="hybridMultilevel"/>
    <w:tmpl w:val="FA66E8DA"/>
    <w:lvl w:ilvl="0" w:tplc="C89A48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7627F"/>
    <w:multiLevelType w:val="multilevel"/>
    <w:tmpl w:val="DC22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4148B"/>
    <w:multiLevelType w:val="hybridMultilevel"/>
    <w:tmpl w:val="78723D64"/>
    <w:lvl w:ilvl="0" w:tplc="315E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82FA5"/>
    <w:multiLevelType w:val="hybridMultilevel"/>
    <w:tmpl w:val="850A5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806AB"/>
    <w:multiLevelType w:val="hybridMultilevel"/>
    <w:tmpl w:val="E4B212BC"/>
    <w:lvl w:ilvl="0" w:tplc="BFAE1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5B4587"/>
    <w:multiLevelType w:val="hybridMultilevel"/>
    <w:tmpl w:val="05443B38"/>
    <w:lvl w:ilvl="0" w:tplc="F6FC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0B382D"/>
    <w:multiLevelType w:val="hybridMultilevel"/>
    <w:tmpl w:val="C21EA614"/>
    <w:lvl w:ilvl="0" w:tplc="0415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0" w15:restartNumberingAfterBreak="0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E5161"/>
    <w:multiLevelType w:val="multilevel"/>
    <w:tmpl w:val="AEC6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4868D4"/>
    <w:multiLevelType w:val="multilevel"/>
    <w:tmpl w:val="AD06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DB0A2F"/>
    <w:multiLevelType w:val="multilevel"/>
    <w:tmpl w:val="CE96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58262E"/>
    <w:multiLevelType w:val="multilevel"/>
    <w:tmpl w:val="E624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A7E96"/>
    <w:multiLevelType w:val="hybridMultilevel"/>
    <w:tmpl w:val="2CC00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77389">
    <w:abstractNumId w:val="17"/>
  </w:num>
  <w:num w:numId="2" w16cid:durableId="1955361036">
    <w:abstractNumId w:val="1"/>
  </w:num>
  <w:num w:numId="3" w16cid:durableId="99641928">
    <w:abstractNumId w:val="22"/>
  </w:num>
  <w:num w:numId="4" w16cid:durableId="1899440354">
    <w:abstractNumId w:val="21"/>
  </w:num>
  <w:num w:numId="5" w16cid:durableId="15557726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890299">
    <w:abstractNumId w:val="7"/>
  </w:num>
  <w:num w:numId="7" w16cid:durableId="1867061241">
    <w:abstractNumId w:val="4"/>
  </w:num>
  <w:num w:numId="8" w16cid:durableId="255023014">
    <w:abstractNumId w:val="42"/>
  </w:num>
  <w:num w:numId="9" w16cid:durableId="933785807">
    <w:abstractNumId w:val="47"/>
  </w:num>
  <w:num w:numId="10" w16cid:durableId="1034429514">
    <w:abstractNumId w:val="38"/>
  </w:num>
  <w:num w:numId="11" w16cid:durableId="832332443">
    <w:abstractNumId w:val="41"/>
  </w:num>
  <w:num w:numId="12" w16cid:durableId="105080875">
    <w:abstractNumId w:val="44"/>
  </w:num>
  <w:num w:numId="13" w16cid:durableId="1412778809">
    <w:abstractNumId w:val="13"/>
  </w:num>
  <w:num w:numId="14" w16cid:durableId="270433647">
    <w:abstractNumId w:val="8"/>
  </w:num>
  <w:num w:numId="15" w16cid:durableId="2030449546">
    <w:abstractNumId w:val="3"/>
  </w:num>
  <w:num w:numId="16" w16cid:durableId="1380596418">
    <w:abstractNumId w:val="19"/>
  </w:num>
  <w:num w:numId="17" w16cid:durableId="978340588">
    <w:abstractNumId w:val="5"/>
  </w:num>
  <w:num w:numId="18" w16cid:durableId="1522821063">
    <w:abstractNumId w:val="30"/>
  </w:num>
  <w:num w:numId="19" w16cid:durableId="909926112">
    <w:abstractNumId w:val="27"/>
  </w:num>
  <w:num w:numId="20" w16cid:durableId="745541079">
    <w:abstractNumId w:val="18"/>
  </w:num>
  <w:num w:numId="21" w16cid:durableId="1462187980">
    <w:abstractNumId w:val="36"/>
  </w:num>
  <w:num w:numId="22" w16cid:durableId="53235194">
    <w:abstractNumId w:val="28"/>
  </w:num>
  <w:num w:numId="23" w16cid:durableId="351687888">
    <w:abstractNumId w:val="32"/>
  </w:num>
  <w:num w:numId="24" w16cid:durableId="1956593438">
    <w:abstractNumId w:val="43"/>
  </w:num>
  <w:num w:numId="25" w16cid:durableId="343746889">
    <w:abstractNumId w:val="24"/>
  </w:num>
  <w:num w:numId="26" w16cid:durableId="1867402169">
    <w:abstractNumId w:val="12"/>
  </w:num>
  <w:num w:numId="27" w16cid:durableId="95121009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0902344">
    <w:abstractNumId w:val="9"/>
  </w:num>
  <w:num w:numId="29" w16cid:durableId="1384912144">
    <w:abstractNumId w:val="16"/>
  </w:num>
  <w:num w:numId="30" w16cid:durableId="1954286506">
    <w:abstractNumId w:val="45"/>
  </w:num>
  <w:num w:numId="31" w16cid:durableId="288321591">
    <w:abstractNumId w:val="6"/>
  </w:num>
  <w:num w:numId="32" w16cid:durableId="1684240599">
    <w:abstractNumId w:val="37"/>
  </w:num>
  <w:num w:numId="33" w16cid:durableId="1962421510">
    <w:abstractNumId w:val="0"/>
  </w:num>
  <w:num w:numId="34" w16cid:durableId="1748065232">
    <w:abstractNumId w:val="23"/>
  </w:num>
  <w:num w:numId="35" w16cid:durableId="94323171">
    <w:abstractNumId w:val="39"/>
  </w:num>
  <w:num w:numId="36" w16cid:durableId="1151142615">
    <w:abstractNumId w:val="10"/>
  </w:num>
  <w:num w:numId="37" w16cid:durableId="1026979032">
    <w:abstractNumId w:val="2"/>
  </w:num>
  <w:num w:numId="38" w16cid:durableId="461726792">
    <w:abstractNumId w:val="20"/>
  </w:num>
  <w:num w:numId="39" w16cid:durableId="2074966231">
    <w:abstractNumId w:val="11"/>
  </w:num>
  <w:num w:numId="40" w16cid:durableId="1297103423">
    <w:abstractNumId w:val="25"/>
  </w:num>
  <w:num w:numId="41" w16cid:durableId="26805230">
    <w:abstractNumId w:val="15"/>
  </w:num>
  <w:num w:numId="42" w16cid:durableId="2091655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4706418">
    <w:abstractNumId w:val="33"/>
  </w:num>
  <w:num w:numId="44" w16cid:durableId="1498493891">
    <w:abstractNumId w:val="34"/>
  </w:num>
  <w:num w:numId="45" w16cid:durableId="2092119736">
    <w:abstractNumId w:val="46"/>
  </w:num>
  <w:num w:numId="46" w16cid:durableId="633752022">
    <w:abstractNumId w:val="31"/>
  </w:num>
  <w:num w:numId="47" w16cid:durableId="1481923431">
    <w:abstractNumId w:val="40"/>
  </w:num>
  <w:num w:numId="48" w16cid:durableId="354812984">
    <w:abstractNumId w:val="29"/>
  </w:num>
  <w:num w:numId="49" w16cid:durableId="253171895">
    <w:abstractNumId w:val="35"/>
  </w:num>
  <w:num w:numId="50" w16cid:durableId="2118285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56"/>
    <w:rsid w:val="0003598C"/>
    <w:rsid w:val="000F064D"/>
    <w:rsid w:val="000F3B75"/>
    <w:rsid w:val="00101DA0"/>
    <w:rsid w:val="001076F4"/>
    <w:rsid w:val="00112624"/>
    <w:rsid w:val="0011545A"/>
    <w:rsid w:val="00122452"/>
    <w:rsid w:val="00146B3C"/>
    <w:rsid w:val="001477B9"/>
    <w:rsid w:val="00154CDC"/>
    <w:rsid w:val="0015669B"/>
    <w:rsid w:val="00167B9A"/>
    <w:rsid w:val="00194426"/>
    <w:rsid w:val="00197E70"/>
    <w:rsid w:val="001A0AC0"/>
    <w:rsid w:val="001A1C4C"/>
    <w:rsid w:val="001C2E6D"/>
    <w:rsid w:val="001E1194"/>
    <w:rsid w:val="00213F38"/>
    <w:rsid w:val="00277DA2"/>
    <w:rsid w:val="0028451C"/>
    <w:rsid w:val="002862D9"/>
    <w:rsid w:val="002E10DD"/>
    <w:rsid w:val="00304789"/>
    <w:rsid w:val="00321E3F"/>
    <w:rsid w:val="003442F4"/>
    <w:rsid w:val="00350289"/>
    <w:rsid w:val="00354BE9"/>
    <w:rsid w:val="00361A2E"/>
    <w:rsid w:val="003B10A5"/>
    <w:rsid w:val="003C3E2E"/>
    <w:rsid w:val="003D145B"/>
    <w:rsid w:val="003D3076"/>
    <w:rsid w:val="003D4729"/>
    <w:rsid w:val="003D6B2A"/>
    <w:rsid w:val="0041128D"/>
    <w:rsid w:val="00440FF6"/>
    <w:rsid w:val="00443C98"/>
    <w:rsid w:val="00462833"/>
    <w:rsid w:val="00467C84"/>
    <w:rsid w:val="00473314"/>
    <w:rsid w:val="00497E52"/>
    <w:rsid w:val="004A2141"/>
    <w:rsid w:val="004B75BA"/>
    <w:rsid w:val="004F3F52"/>
    <w:rsid w:val="0050150A"/>
    <w:rsid w:val="005018A0"/>
    <w:rsid w:val="00505673"/>
    <w:rsid w:val="00525EC4"/>
    <w:rsid w:val="005301BF"/>
    <w:rsid w:val="00544061"/>
    <w:rsid w:val="005720FB"/>
    <w:rsid w:val="0057316B"/>
    <w:rsid w:val="00576A5B"/>
    <w:rsid w:val="005947FF"/>
    <w:rsid w:val="005A1A8E"/>
    <w:rsid w:val="005A2E8B"/>
    <w:rsid w:val="005B1F3A"/>
    <w:rsid w:val="005D27C0"/>
    <w:rsid w:val="005D2E8F"/>
    <w:rsid w:val="005D39E5"/>
    <w:rsid w:val="005D6A79"/>
    <w:rsid w:val="0060204C"/>
    <w:rsid w:val="0065397D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6E36D2"/>
    <w:rsid w:val="00703772"/>
    <w:rsid w:val="00704557"/>
    <w:rsid w:val="00711FC8"/>
    <w:rsid w:val="0071554E"/>
    <w:rsid w:val="00720C13"/>
    <w:rsid w:val="0072659A"/>
    <w:rsid w:val="00726CC7"/>
    <w:rsid w:val="00737AD1"/>
    <w:rsid w:val="00771749"/>
    <w:rsid w:val="007756FA"/>
    <w:rsid w:val="00782D99"/>
    <w:rsid w:val="007A105D"/>
    <w:rsid w:val="007B0356"/>
    <w:rsid w:val="007B6583"/>
    <w:rsid w:val="007C7519"/>
    <w:rsid w:val="007F353A"/>
    <w:rsid w:val="008A1486"/>
    <w:rsid w:val="008C5C33"/>
    <w:rsid w:val="008E13AE"/>
    <w:rsid w:val="008E41EF"/>
    <w:rsid w:val="008E6E6F"/>
    <w:rsid w:val="00911448"/>
    <w:rsid w:val="00936287"/>
    <w:rsid w:val="0094412C"/>
    <w:rsid w:val="00945AD4"/>
    <w:rsid w:val="00951324"/>
    <w:rsid w:val="00956BF6"/>
    <w:rsid w:val="0096301D"/>
    <w:rsid w:val="009636C2"/>
    <w:rsid w:val="00981127"/>
    <w:rsid w:val="00981626"/>
    <w:rsid w:val="009F773A"/>
    <w:rsid w:val="00AD1562"/>
    <w:rsid w:val="00AE0D44"/>
    <w:rsid w:val="00AE62A9"/>
    <w:rsid w:val="00B15EF4"/>
    <w:rsid w:val="00B24235"/>
    <w:rsid w:val="00B41232"/>
    <w:rsid w:val="00B52196"/>
    <w:rsid w:val="00B8495D"/>
    <w:rsid w:val="00B9678E"/>
    <w:rsid w:val="00BB70D1"/>
    <w:rsid w:val="00BD70D0"/>
    <w:rsid w:val="00C034F2"/>
    <w:rsid w:val="00C0431B"/>
    <w:rsid w:val="00C07FCE"/>
    <w:rsid w:val="00C26284"/>
    <w:rsid w:val="00C363B8"/>
    <w:rsid w:val="00C446C3"/>
    <w:rsid w:val="00C54AFA"/>
    <w:rsid w:val="00C71592"/>
    <w:rsid w:val="00C81219"/>
    <w:rsid w:val="00CA2B3F"/>
    <w:rsid w:val="00CA5EDF"/>
    <w:rsid w:val="00CB3873"/>
    <w:rsid w:val="00CC23D5"/>
    <w:rsid w:val="00CC472C"/>
    <w:rsid w:val="00CD4F55"/>
    <w:rsid w:val="00CD7770"/>
    <w:rsid w:val="00CE3CDA"/>
    <w:rsid w:val="00CF6AFD"/>
    <w:rsid w:val="00D11D06"/>
    <w:rsid w:val="00D16F1C"/>
    <w:rsid w:val="00D21E95"/>
    <w:rsid w:val="00D30FD6"/>
    <w:rsid w:val="00D33BE7"/>
    <w:rsid w:val="00D3732D"/>
    <w:rsid w:val="00D627B8"/>
    <w:rsid w:val="00D70A15"/>
    <w:rsid w:val="00D92AD6"/>
    <w:rsid w:val="00DA606E"/>
    <w:rsid w:val="00DE17B9"/>
    <w:rsid w:val="00DF5BE7"/>
    <w:rsid w:val="00E2764A"/>
    <w:rsid w:val="00E64320"/>
    <w:rsid w:val="00E90886"/>
    <w:rsid w:val="00EA7834"/>
    <w:rsid w:val="00EA7E5B"/>
    <w:rsid w:val="00EB074F"/>
    <w:rsid w:val="00ED2C15"/>
    <w:rsid w:val="00ED3C30"/>
    <w:rsid w:val="00EE25FF"/>
    <w:rsid w:val="00EE4F44"/>
    <w:rsid w:val="00F053F8"/>
    <w:rsid w:val="00F30733"/>
    <w:rsid w:val="00F42639"/>
    <w:rsid w:val="00F4743C"/>
    <w:rsid w:val="00F619E4"/>
    <w:rsid w:val="00F650E5"/>
    <w:rsid w:val="00F70F08"/>
    <w:rsid w:val="00FC2A76"/>
    <w:rsid w:val="00FC68B8"/>
    <w:rsid w:val="00FD3A78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EE53"/>
  <w15:docId w15:val="{11FC8FEB-5669-4F4C-8CFD-B421846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Karolina Figura</cp:lastModifiedBy>
  <cp:revision>2</cp:revision>
  <cp:lastPrinted>2024-06-17T15:13:00Z</cp:lastPrinted>
  <dcterms:created xsi:type="dcterms:W3CDTF">2025-06-22T20:42:00Z</dcterms:created>
  <dcterms:modified xsi:type="dcterms:W3CDTF">2025-06-22T20:42:00Z</dcterms:modified>
  <dc:language>pl-PL</dc:language>
</cp:coreProperties>
</file>