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C3" w:rsidRDefault="005373C3" w:rsidP="005373C3">
      <w:pPr>
        <w:pStyle w:val="Nagwek"/>
        <w:jc w:val="right"/>
      </w:pPr>
      <w:bookmarkStart w:id="0" w:name="_GoBack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C3A58CD" wp14:editId="656DA67C">
            <wp:simplePos x="0" y="0"/>
            <wp:positionH relativeFrom="column">
              <wp:posOffset>167640</wp:posOffset>
            </wp:positionH>
            <wp:positionV relativeFrom="paragraph">
              <wp:posOffset>-460177</wp:posOffset>
            </wp:positionV>
            <wp:extent cx="1778635" cy="7505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545C2D32" wp14:editId="6F3EBCFD">
            <wp:simplePos x="0" y="0"/>
            <wp:positionH relativeFrom="column">
              <wp:posOffset>2704465</wp:posOffset>
            </wp:positionH>
            <wp:positionV relativeFrom="paragraph">
              <wp:posOffset>-448310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54E53058" wp14:editId="777C7250">
            <wp:simplePos x="0" y="0"/>
            <wp:positionH relativeFrom="column">
              <wp:posOffset>4237355</wp:posOffset>
            </wp:positionH>
            <wp:positionV relativeFrom="paragraph">
              <wp:posOffset>-378460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BF6" w:rsidRDefault="00956BF6" w:rsidP="005373C3">
      <w:pPr>
        <w:ind w:left="709" w:firstLine="142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C1586" w:rsidRDefault="00BC1586" w:rsidP="00BC1586">
      <w:pPr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Załącznik nr 7</w:t>
      </w:r>
    </w:p>
    <w:p w:rsidR="007B0356" w:rsidRPr="00AE0D44" w:rsidRDefault="006C6EBF">
      <w:pPr>
        <w:jc w:val="center"/>
        <w:rPr>
          <w:rFonts w:asciiTheme="minorHAnsi" w:hAnsiTheme="minorHAnsi" w:cstheme="minorHAnsi"/>
          <w:sz w:val="20"/>
          <w:szCs w:val="20"/>
        </w:rPr>
      </w:pPr>
      <w:r w:rsidRPr="00956BF6">
        <w:rPr>
          <w:rFonts w:asciiTheme="minorHAnsi" w:hAnsiTheme="minorHAnsi" w:cstheme="minorHAnsi"/>
          <w:b/>
          <w:bCs/>
          <w:color w:val="000000"/>
          <w:sz w:val="22"/>
          <w:szCs w:val="20"/>
        </w:rPr>
        <w:t>Karta oceny operacji według lokalnych kryteriów</w:t>
      </w:r>
      <w:r w:rsidRPr="00956BF6">
        <w:rPr>
          <w:rFonts w:asciiTheme="minorHAnsi" w:hAnsiTheme="minorHAnsi" w:cstheme="minorHAnsi"/>
          <w:color w:val="000000"/>
          <w:sz w:val="22"/>
          <w:szCs w:val="20"/>
        </w:rPr>
        <w:br/>
      </w:r>
    </w:p>
    <w:tbl>
      <w:tblPr>
        <w:tblW w:w="103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6272"/>
      </w:tblGrid>
      <w:tr w:rsidR="00AE0D44" w:rsidRPr="00AE0D44" w:rsidTr="00244A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244A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244A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244A1C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6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244A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244A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LOKLANYMI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7B0356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6C6EBF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</w:r>
      <w:r w:rsidR="00AE0D44" w:rsidRPr="00AE0D44">
        <w:rPr>
          <w:rFonts w:asciiTheme="minorHAnsi" w:hAnsiTheme="minorHAnsi" w:cstheme="minorHAnsi"/>
          <w:sz w:val="20"/>
          <w:szCs w:val="20"/>
        </w:rPr>
        <w:t>2. DECYZJA W SPRAWIE OCENY ZGODNOŚCI Z LOKLANYMI KRYTERIAMI WYBORU</w:t>
      </w:r>
    </w:p>
    <w:tbl>
      <w:tblPr>
        <w:tblW w:w="103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662"/>
      </w:tblGrid>
      <w:tr w:rsidR="00AE0D44" w:rsidRPr="00AE0D44" w:rsidTr="00244A1C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244A1C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244A1C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:rsidTr="00244A1C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Pr="00AE0D44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sectPr w:rsidR="00AE0D44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29.25pt;visibility:visible;mso-wrap-style:square" o:bullet="t">
        <v:imagedata r:id="rId1" o:title=""/>
      </v:shape>
    </w:pict>
  </w:numPicBullet>
  <w:abstractNum w:abstractNumId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6"/>
    <w:rsid w:val="001362F3"/>
    <w:rsid w:val="001A1C4C"/>
    <w:rsid w:val="00244A1C"/>
    <w:rsid w:val="005373C3"/>
    <w:rsid w:val="006A2F4B"/>
    <w:rsid w:val="006C6EBF"/>
    <w:rsid w:val="007B0356"/>
    <w:rsid w:val="0087670F"/>
    <w:rsid w:val="00956BF6"/>
    <w:rsid w:val="00AE0D44"/>
    <w:rsid w:val="00BC1586"/>
    <w:rsid w:val="00C41B9C"/>
    <w:rsid w:val="00D30FD6"/>
    <w:rsid w:val="00E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B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3C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3C3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5373C3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3C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3C3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5373C3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9</cp:revision>
  <cp:lastPrinted>2025-02-18T12:20:00Z</cp:lastPrinted>
  <dcterms:created xsi:type="dcterms:W3CDTF">2024-04-17T08:32:00Z</dcterms:created>
  <dcterms:modified xsi:type="dcterms:W3CDTF">2025-04-01T13:38:00Z</dcterms:modified>
  <dc:language>pl-PL</dc:language>
</cp:coreProperties>
</file>