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79" w:rsidRDefault="005D6A79">
      <w:pPr>
        <w:jc w:val="center"/>
        <w:rPr>
          <w:rFonts w:asciiTheme="minorHAnsi" w:hAnsiTheme="minorHAnsi" w:cstheme="minorHAnsi"/>
          <w:b/>
          <w:bCs/>
          <w:color w:val="000000"/>
          <w:sz w:val="22"/>
          <w:szCs w:val="20"/>
        </w:rPr>
      </w:pPr>
      <w:r>
        <w:rPr>
          <w:rFonts w:asciiTheme="minorHAnsi" w:hAnsiTheme="minorHAnsi" w:cstheme="minorHAnsi"/>
          <w:b/>
          <w:bCs/>
          <w:noProof/>
          <w:color w:val="000000"/>
          <w:sz w:val="22"/>
          <w:szCs w:val="20"/>
          <w:lang w:eastAsia="pl-PL" w:bidi="ar-SA"/>
        </w:rPr>
        <w:drawing>
          <wp:inline distT="0" distB="0" distL="0" distR="0" wp14:anchorId="1A020265" wp14:editId="5A228CF2">
            <wp:extent cx="5761355" cy="853440"/>
            <wp:effectExtent l="0" t="0" r="0" b="3810"/>
            <wp:docPr id="1804502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853440"/>
                    </a:xfrm>
                    <a:prstGeom prst="rect">
                      <a:avLst/>
                    </a:prstGeom>
                    <a:noFill/>
                  </pic:spPr>
                </pic:pic>
              </a:graphicData>
            </a:graphic>
          </wp:inline>
        </w:drawing>
      </w:r>
    </w:p>
    <w:p w:rsidR="007B0356" w:rsidRPr="00AE0D44" w:rsidRDefault="006C6EBF">
      <w:pPr>
        <w:jc w:val="center"/>
        <w:rPr>
          <w:rFonts w:asciiTheme="minorHAnsi" w:hAnsiTheme="minorHAnsi" w:cstheme="minorHAnsi"/>
          <w:sz w:val="20"/>
          <w:szCs w:val="20"/>
        </w:rPr>
      </w:pPr>
      <w:r w:rsidRPr="00956BF6">
        <w:rPr>
          <w:rFonts w:asciiTheme="minorHAnsi" w:hAnsiTheme="minorHAnsi" w:cstheme="minorHAnsi"/>
          <w:b/>
          <w:bCs/>
          <w:color w:val="000000"/>
          <w:sz w:val="22"/>
          <w:szCs w:val="20"/>
        </w:rPr>
        <w:t xml:space="preserve">Karta oceny </w:t>
      </w:r>
      <w:r w:rsidR="00361A2E">
        <w:rPr>
          <w:rFonts w:asciiTheme="minorHAnsi" w:hAnsiTheme="minorHAnsi" w:cstheme="minorHAnsi"/>
          <w:b/>
          <w:bCs/>
          <w:color w:val="000000"/>
          <w:sz w:val="22"/>
          <w:szCs w:val="20"/>
        </w:rPr>
        <w:t>zgodności z kryteriami wyboru</w:t>
      </w:r>
    </w:p>
    <w:tbl>
      <w:tblPr>
        <w:tblW w:w="10062" w:type="dxa"/>
        <w:tblLayout w:type="fixed"/>
        <w:tblCellMar>
          <w:top w:w="45" w:type="dxa"/>
          <w:left w:w="45" w:type="dxa"/>
          <w:bottom w:w="45" w:type="dxa"/>
          <w:right w:w="45" w:type="dxa"/>
        </w:tblCellMar>
        <w:tblLook w:val="0000" w:firstRow="0" w:lastRow="0" w:firstColumn="0" w:lastColumn="0" w:noHBand="0" w:noVBand="0"/>
      </w:tblPr>
      <w:tblGrid>
        <w:gridCol w:w="4073"/>
        <w:gridCol w:w="5989"/>
      </w:tblGrid>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AE0D44">
            <w:pPr>
              <w:pStyle w:val="Zawartotabeli"/>
              <w:rPr>
                <w:rFonts w:asciiTheme="minorHAnsi" w:hAnsiTheme="minorHAnsi" w:cstheme="minorHAnsi"/>
                <w:sz w:val="20"/>
                <w:szCs w:val="20"/>
              </w:rPr>
            </w:pPr>
            <w:r w:rsidRPr="00AE0D44">
              <w:rPr>
                <w:rFonts w:asciiTheme="minorHAnsi" w:hAnsiTheme="minorHAnsi" w:cstheme="minorHAnsi"/>
                <w:sz w:val="20"/>
                <w:szCs w:val="20"/>
              </w:rPr>
              <w:t>Imię i nazwisko członka Rady: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F650E5">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Numer </w:t>
            </w:r>
            <w:r w:rsidR="00F650E5">
              <w:rPr>
                <w:rFonts w:asciiTheme="minorHAnsi" w:hAnsiTheme="minorHAnsi" w:cstheme="minorHAnsi"/>
                <w:sz w:val="20"/>
                <w:szCs w:val="20"/>
              </w:rPr>
              <w:t>konkursu</w:t>
            </w:r>
            <w:r w:rsidRPr="00AE0D44">
              <w:rPr>
                <w:rFonts w:asciiTheme="minorHAnsi" w:hAnsiTheme="minorHAnsi" w:cstheme="minorHAnsi"/>
                <w:sz w:val="20"/>
                <w:szCs w:val="20"/>
              </w:rPr>
              <w:t>:</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Znak sprawy: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Data wpływu:</w:t>
            </w:r>
          </w:p>
        </w:tc>
        <w:tc>
          <w:tcPr>
            <w:tcW w:w="5989" w:type="dxa"/>
            <w:tcBorders>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Imię i nazwisko / nazwa wnioskodawcy: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F650E5">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Tytuł </w:t>
            </w:r>
            <w:r w:rsidR="00F650E5">
              <w:rPr>
                <w:rFonts w:asciiTheme="minorHAnsi" w:hAnsiTheme="minorHAnsi" w:cstheme="minorHAnsi"/>
                <w:sz w:val="20"/>
                <w:szCs w:val="20"/>
              </w:rPr>
              <w:t>wniosku</w:t>
            </w:r>
            <w:r w:rsidRPr="00AE0D44">
              <w:rPr>
                <w:rFonts w:asciiTheme="minorHAnsi" w:hAnsiTheme="minorHAnsi" w:cstheme="minorHAnsi"/>
                <w:sz w:val="20"/>
                <w:szCs w:val="20"/>
              </w:rPr>
              <w:t>:</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bl>
    <w:p w:rsidR="00AE0D44" w:rsidRPr="00AE0D44" w:rsidRDefault="00AE0D44">
      <w:pPr>
        <w:pStyle w:val="Tekstpodstawowy"/>
        <w:rPr>
          <w:rFonts w:asciiTheme="minorHAnsi" w:hAnsiTheme="minorHAnsi" w:cstheme="minorHAnsi"/>
          <w:sz w:val="20"/>
          <w:szCs w:val="20"/>
        </w:rPr>
      </w:pPr>
    </w:p>
    <w:p w:rsidR="00D17CE2" w:rsidRPr="00D17CE2" w:rsidRDefault="00D17CE2" w:rsidP="00D17CE2">
      <w:pPr>
        <w:numPr>
          <w:ilvl w:val="0"/>
          <w:numId w:val="1"/>
        </w:numPr>
        <w:rPr>
          <w:rFonts w:asciiTheme="minorHAnsi" w:hAnsiTheme="minorHAnsi" w:cstheme="minorHAnsi"/>
          <w:sz w:val="20"/>
          <w:szCs w:val="20"/>
        </w:rPr>
      </w:pPr>
      <w:r w:rsidRPr="00D17CE2">
        <w:rPr>
          <w:rFonts w:asciiTheme="minorHAnsi" w:hAnsiTheme="minorHAnsi" w:cstheme="minorHAnsi"/>
          <w:sz w:val="20"/>
          <w:szCs w:val="20"/>
        </w:rPr>
        <w:t xml:space="preserve">OCENA ZGODNOŚCI Z LOKLANYMI KRYTERIAMI WYBORU DLA PRZEDSIĘWZIECIA </w:t>
      </w:r>
    </w:p>
    <w:p w:rsidR="00D17CE2" w:rsidRPr="00D17CE2" w:rsidRDefault="00D17CE2" w:rsidP="00D17CE2">
      <w:pPr>
        <w:rPr>
          <w:rFonts w:asciiTheme="minorHAnsi" w:hAnsiTheme="minorHAnsi" w:cstheme="minorHAnsi"/>
          <w:iCs/>
          <w:sz w:val="20"/>
          <w:szCs w:val="20"/>
        </w:rPr>
      </w:pPr>
      <w:r w:rsidRPr="00D17CE2">
        <w:rPr>
          <w:rFonts w:asciiTheme="minorHAnsi" w:hAnsiTheme="minorHAnsi" w:cstheme="minorHAnsi"/>
          <w:iCs/>
          <w:sz w:val="20"/>
          <w:szCs w:val="20"/>
        </w:rPr>
        <w:t>Przedsięwzięcie 1.3 Wzmocnienie programów edukacji liderów życia publicznego i społecznego</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030"/>
        <w:gridCol w:w="2838"/>
        <w:gridCol w:w="990"/>
        <w:gridCol w:w="2550"/>
      </w:tblGrid>
      <w:tr w:rsidR="00D17CE2" w:rsidRPr="00D17CE2" w:rsidTr="006149C7">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D17CE2" w:rsidRPr="00D17CE2" w:rsidRDefault="00D17CE2" w:rsidP="00D17CE2">
            <w:pPr>
              <w:rPr>
                <w:rFonts w:asciiTheme="minorHAnsi" w:hAnsiTheme="minorHAnsi" w:cstheme="minorHAnsi"/>
                <w:b/>
                <w:bCs/>
                <w:sz w:val="20"/>
                <w:szCs w:val="20"/>
              </w:rPr>
            </w:pPr>
            <w:r w:rsidRPr="00D17CE2">
              <w:rPr>
                <w:rFonts w:asciiTheme="minorHAnsi" w:hAnsiTheme="minorHAnsi" w:cstheme="minorHAnsi"/>
                <w:b/>
                <w:bCs/>
                <w:sz w:val="20"/>
                <w:szCs w:val="20"/>
              </w:rPr>
              <w:t>Nazwa kryterium</w:t>
            </w:r>
          </w:p>
        </w:tc>
        <w:tc>
          <w:tcPr>
            <w:tcW w:w="1030" w:type="dxa"/>
            <w:tcBorders>
              <w:top w:val="single" w:sz="2" w:space="0" w:color="000000"/>
              <w:left w:val="single" w:sz="2" w:space="0" w:color="000000"/>
              <w:bottom w:val="single" w:sz="2" w:space="0" w:color="000000"/>
            </w:tcBorders>
            <w:shd w:val="clear" w:color="auto" w:fill="D3D3D3"/>
            <w:vAlign w:val="center"/>
          </w:tcPr>
          <w:p w:rsidR="00D17CE2" w:rsidRPr="00D17CE2" w:rsidRDefault="00D17CE2" w:rsidP="00D17CE2">
            <w:pPr>
              <w:rPr>
                <w:rFonts w:asciiTheme="minorHAnsi" w:hAnsiTheme="minorHAnsi" w:cstheme="minorHAnsi"/>
                <w:b/>
                <w:sz w:val="20"/>
                <w:szCs w:val="20"/>
              </w:rPr>
            </w:pPr>
            <w:r w:rsidRPr="00D17CE2">
              <w:rPr>
                <w:rFonts w:asciiTheme="minorHAnsi" w:hAnsiTheme="minorHAnsi" w:cstheme="minorHAnsi"/>
                <w:b/>
                <w:sz w:val="20"/>
                <w:szCs w:val="20"/>
              </w:rPr>
              <w:t>Maksymalna liczba punktów</w:t>
            </w:r>
          </w:p>
        </w:tc>
        <w:tc>
          <w:tcPr>
            <w:tcW w:w="2838"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D17CE2" w:rsidRPr="00D17CE2" w:rsidRDefault="00D17CE2" w:rsidP="00D17CE2">
            <w:pPr>
              <w:rPr>
                <w:rFonts w:asciiTheme="minorHAnsi" w:hAnsiTheme="minorHAnsi" w:cstheme="minorHAnsi"/>
                <w:b/>
                <w:sz w:val="20"/>
                <w:szCs w:val="20"/>
              </w:rPr>
            </w:pPr>
            <w:r w:rsidRPr="00D17CE2">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D17CE2" w:rsidRPr="00D17CE2" w:rsidRDefault="00D17CE2" w:rsidP="00D17CE2">
            <w:pPr>
              <w:rPr>
                <w:rFonts w:asciiTheme="minorHAnsi" w:hAnsiTheme="minorHAnsi" w:cstheme="minorHAnsi"/>
                <w:b/>
                <w:sz w:val="20"/>
                <w:szCs w:val="20"/>
              </w:rPr>
            </w:pPr>
            <w:r w:rsidRPr="00D17CE2">
              <w:rPr>
                <w:rFonts w:asciiTheme="minorHAnsi" w:hAnsiTheme="minorHAnsi" w:cstheme="minorHAnsi"/>
                <w:b/>
                <w:sz w:val="20"/>
                <w:szCs w:val="20"/>
              </w:rPr>
              <w:t>Przyznana ocena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D17CE2" w:rsidRPr="00D17CE2" w:rsidRDefault="00D17CE2" w:rsidP="00D17CE2">
            <w:pPr>
              <w:rPr>
                <w:rFonts w:asciiTheme="minorHAnsi" w:hAnsiTheme="minorHAnsi" w:cstheme="minorHAnsi"/>
                <w:b/>
                <w:bCs/>
                <w:sz w:val="20"/>
                <w:szCs w:val="20"/>
              </w:rPr>
            </w:pPr>
            <w:r w:rsidRPr="00D17CE2">
              <w:rPr>
                <w:rFonts w:asciiTheme="minorHAnsi" w:hAnsiTheme="minorHAnsi" w:cstheme="minorHAnsi"/>
                <w:b/>
                <w:bCs/>
                <w:sz w:val="20"/>
                <w:szCs w:val="20"/>
              </w:rPr>
              <w:t>Uzasadnienie oceny</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Wnioskodawca skonsultował wniosek i korzystał z doradztwa z pracownikami Biura LGD</w:t>
            </w:r>
          </w:p>
        </w:tc>
        <w:tc>
          <w:tcPr>
            <w:tcW w:w="1030" w:type="dxa"/>
            <w:tcBorders>
              <w:top w:val="single" w:sz="2" w:space="0" w:color="000000"/>
              <w:left w:val="single" w:sz="2" w:space="0" w:color="000000"/>
              <w:bottom w:val="single" w:sz="2" w:space="0" w:color="000000"/>
            </w:tcBorders>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Punktacji nie podlegają konsultacje telefoniczne i jednorazowe zapytania. </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Złożony wniosek jest kompletny i zawiera wymagane dokumenty</w:t>
            </w:r>
          </w:p>
        </w:tc>
        <w:tc>
          <w:tcPr>
            <w:tcW w:w="1030" w:type="dxa"/>
            <w:tcBorders>
              <w:top w:val="single" w:sz="2" w:space="0" w:color="000000"/>
              <w:left w:val="single" w:sz="2" w:space="0" w:color="000000"/>
              <w:bottom w:val="single" w:sz="2" w:space="0" w:color="000000"/>
            </w:tcBorders>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wniosku skutkuje nieprzyznaniem punktów za to </w:t>
            </w:r>
            <w:r w:rsidRPr="00D17CE2">
              <w:rPr>
                <w:rFonts w:asciiTheme="minorHAnsi" w:hAnsiTheme="minorHAnsi" w:cstheme="minorHAnsi"/>
                <w:sz w:val="20"/>
                <w:szCs w:val="20"/>
              </w:rPr>
              <w:lastRenderedPageBreak/>
              <w:t xml:space="preserve">kryterium.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lastRenderedPageBreak/>
              <w:t>Operacja realizowana jest przez organizację pozarządową</w:t>
            </w:r>
          </w:p>
          <w:p w:rsidR="00D17CE2" w:rsidRPr="00D17CE2" w:rsidRDefault="00D17CE2" w:rsidP="00D17CE2">
            <w:pPr>
              <w:rPr>
                <w:rFonts w:asciiTheme="minorHAnsi" w:hAnsiTheme="minorHAnsi" w:cstheme="minorHAnsi"/>
                <w:sz w:val="20"/>
                <w:szCs w:val="20"/>
              </w:rPr>
            </w:pP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Preferowane będą operacje, których wnioskodawcami będą organizacje pozarządowe.</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Spełnienie kryterium będzie badane na podstawie informacji zawartej we wniosku oraz przedstawionego odpisu z KRS lub innego rejestru.</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Efekty operacji wpływają na zaspokajanie potrzeb osób należącym do grup znajdujących się w niekorzystnej sytuacji określonych w LSR, które zagrożone są wykluczeniem społecznym.</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rozstrzygające 1</w:t>
            </w: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2" w:space="0" w:color="000000"/>
              <w:left w:val="single" w:sz="2" w:space="0" w:color="000000"/>
              <w:bottom w:val="single" w:sz="2" w:space="0" w:color="000000"/>
              <w:right w:val="single" w:sz="4" w:space="0" w:color="auto"/>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uznaje się za spełnione jeśli wnioskodawca wykaże, że efekty operacji będą służyły osobom znajdującym się w niekorzystnej sytuacji określonych w LSR (tj. kobiety; osoby z niepełnosprawnością i ich opiekunowie, osoby młode do 25 r. ż, osoby starsze pow. 60 r. ż.). We wniosku należy opisać wybrane grupy do których kierowana będzie operacja powołując się na dane statystyczne oraz zdiagnozowany problem oraz należy opisać jak efekty realizacji operacji będą służyły wybranej grupie. Należy opisać jak realizacja operacji wpłynie na istniejące problemy z jakimi borykają się osoby należące do określonej grupy w niekorzystnej sytuacji.</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D17CE2" w:rsidRPr="00D17CE2" w:rsidRDefault="00D17CE2" w:rsidP="00D17CE2">
            <w:pPr>
              <w:rPr>
                <w:rFonts w:asciiTheme="minorHAnsi" w:hAnsiTheme="minorHAnsi" w:cstheme="minorHAnsi"/>
                <w:i/>
                <w:sz w:val="20"/>
                <w:szCs w:val="20"/>
              </w:rPr>
            </w:pP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Wnioskodawca posiada doświadczenie w realizacji podobnych przedsięwzięć.</w:t>
            </w: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uznaje się za spełnione, jeżeli wnioskodawca realizował projekty podobne tematycznie i rzeczowo do planowanej operacji  - dofinansowane ze środków UE. Spełnienie kryterium będzie badane na podstawie oświadczenia wnioskodawcy zawierającego numer umowy realizowanego projektu, wartość dofinansowania, przedmiot umowy, nazwę programu, z którego otrzymał dofinansowanie.</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Operacja jest innowacyjna zgodnie z definicją i zakresem przyjętym w LSR oraz na jej wprowadzenie zaplanowano koszty w budżecie. Operacja jest innowacyjna:</w:t>
            </w:r>
          </w:p>
          <w:p w:rsidR="00D17CE2" w:rsidRPr="00D17CE2" w:rsidRDefault="00D17CE2" w:rsidP="00D17CE2">
            <w:pPr>
              <w:numPr>
                <w:ilvl w:val="0"/>
                <w:numId w:val="33"/>
              </w:numPr>
              <w:rPr>
                <w:rFonts w:asciiTheme="minorHAnsi" w:hAnsiTheme="minorHAnsi" w:cstheme="minorHAnsi"/>
                <w:sz w:val="20"/>
                <w:szCs w:val="20"/>
              </w:rPr>
            </w:pPr>
            <w:r w:rsidRPr="00D17CE2">
              <w:rPr>
                <w:rFonts w:asciiTheme="minorHAnsi" w:hAnsiTheme="minorHAnsi" w:cstheme="minorHAnsi"/>
                <w:sz w:val="20"/>
                <w:szCs w:val="20"/>
              </w:rPr>
              <w:t>na obszarze LGD</w:t>
            </w:r>
          </w:p>
          <w:p w:rsidR="00D17CE2" w:rsidRPr="00D17CE2" w:rsidRDefault="00D17CE2" w:rsidP="00D17CE2">
            <w:pPr>
              <w:rPr>
                <w:rFonts w:asciiTheme="minorHAnsi" w:hAnsiTheme="minorHAnsi" w:cstheme="minorHAnsi"/>
                <w:sz w:val="20"/>
                <w:szCs w:val="20"/>
              </w:rPr>
            </w:pPr>
          </w:p>
          <w:p w:rsidR="00D17CE2" w:rsidRPr="00D17CE2" w:rsidRDefault="00D17CE2" w:rsidP="00D17CE2">
            <w:pPr>
              <w:numPr>
                <w:ilvl w:val="0"/>
                <w:numId w:val="33"/>
              </w:numPr>
              <w:rPr>
                <w:rFonts w:asciiTheme="minorHAnsi" w:hAnsiTheme="minorHAnsi" w:cstheme="minorHAnsi"/>
                <w:sz w:val="20"/>
                <w:szCs w:val="20"/>
              </w:rPr>
            </w:pPr>
            <w:r w:rsidRPr="00D17CE2">
              <w:rPr>
                <w:rFonts w:asciiTheme="minorHAnsi" w:hAnsiTheme="minorHAnsi" w:cstheme="minorHAnsi"/>
                <w:sz w:val="20"/>
                <w:szCs w:val="20"/>
              </w:rPr>
              <w:t>nie jest innowacyjna</w:t>
            </w:r>
          </w:p>
          <w:p w:rsidR="00D17CE2" w:rsidRPr="00D17CE2" w:rsidRDefault="00D17CE2" w:rsidP="00D17CE2">
            <w:pPr>
              <w:rPr>
                <w:rFonts w:asciiTheme="minorHAnsi" w:hAnsiTheme="minorHAnsi" w:cstheme="minorHAnsi"/>
                <w:sz w:val="20"/>
                <w:szCs w:val="20"/>
              </w:rPr>
            </w:pP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rozstrzygające 2</w:t>
            </w: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2</w:t>
            </w:r>
          </w:p>
          <w:p w:rsidR="00D17CE2" w:rsidRPr="00D17CE2" w:rsidRDefault="00D17CE2" w:rsidP="00D17CE2">
            <w:pPr>
              <w:rPr>
                <w:rFonts w:asciiTheme="minorHAnsi" w:hAnsiTheme="minorHAnsi" w:cstheme="minorHAnsi"/>
                <w:sz w:val="20"/>
                <w:szCs w:val="20"/>
              </w:rPr>
            </w:pPr>
          </w:p>
          <w:p w:rsidR="00D17CE2" w:rsidRPr="00D17CE2" w:rsidRDefault="00D17CE2" w:rsidP="00D17CE2">
            <w:pPr>
              <w:rPr>
                <w:rFonts w:asciiTheme="minorHAnsi" w:hAnsiTheme="minorHAnsi" w:cstheme="minorHAnsi"/>
                <w:sz w:val="20"/>
                <w:szCs w:val="20"/>
              </w:rPr>
            </w:pP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rsidR="00D17CE2" w:rsidRPr="00D17CE2" w:rsidRDefault="00D17CE2" w:rsidP="00D17CE2">
            <w:pPr>
              <w:numPr>
                <w:ilvl w:val="0"/>
                <w:numId w:val="24"/>
              </w:numPr>
              <w:rPr>
                <w:rFonts w:asciiTheme="minorHAnsi" w:hAnsiTheme="minorHAnsi" w:cstheme="minorHAnsi"/>
                <w:sz w:val="20"/>
                <w:szCs w:val="20"/>
              </w:rPr>
            </w:pPr>
            <w:r w:rsidRPr="00D17CE2">
              <w:rPr>
                <w:rFonts w:asciiTheme="minorHAnsi" w:hAnsiTheme="minorHAnsi" w:cstheme="minorHAnsi"/>
                <w:sz w:val="20"/>
                <w:szCs w:val="20"/>
              </w:rPr>
              <w:t xml:space="preserve">wprowadzeniu na rynek nowej usługi, produktu, </w:t>
            </w:r>
            <w:r w:rsidRPr="00D17CE2">
              <w:rPr>
                <w:rFonts w:asciiTheme="minorHAnsi" w:hAnsiTheme="minorHAnsi" w:cstheme="minorHAnsi"/>
                <w:sz w:val="20"/>
                <w:szCs w:val="20"/>
              </w:rPr>
              <w:lastRenderedPageBreak/>
              <w:t>technologii lub realizacji operacji w nowym sposobie zaangażowania społeczności lokalnej,</w:t>
            </w:r>
          </w:p>
          <w:p w:rsidR="00D17CE2" w:rsidRPr="00D17CE2" w:rsidRDefault="00D17CE2" w:rsidP="00D17CE2">
            <w:pPr>
              <w:numPr>
                <w:ilvl w:val="0"/>
                <w:numId w:val="24"/>
              </w:numPr>
              <w:rPr>
                <w:rFonts w:asciiTheme="minorHAnsi" w:hAnsiTheme="minorHAnsi" w:cstheme="minorHAnsi"/>
                <w:sz w:val="20"/>
                <w:szCs w:val="20"/>
              </w:rPr>
            </w:pPr>
            <w:r w:rsidRPr="00D17CE2">
              <w:rPr>
                <w:rFonts w:asciiTheme="minorHAnsi" w:hAnsiTheme="minorHAnsi" w:cstheme="minorHAnsi"/>
                <w:sz w:val="20"/>
                <w:szCs w:val="20"/>
              </w:rPr>
              <w:t>nowatorskim wykorzystaniu lokalnych surowców, zasobów, w tym także kulturowych, historycznych, przyrodniczych i ludzkich,</w:t>
            </w:r>
          </w:p>
          <w:p w:rsidR="00D17CE2" w:rsidRPr="00D17CE2" w:rsidRDefault="00D17CE2" w:rsidP="00D17CE2">
            <w:pPr>
              <w:numPr>
                <w:ilvl w:val="0"/>
                <w:numId w:val="24"/>
              </w:numPr>
              <w:rPr>
                <w:rFonts w:asciiTheme="minorHAnsi" w:hAnsiTheme="minorHAnsi" w:cstheme="minorHAnsi"/>
                <w:sz w:val="20"/>
                <w:szCs w:val="20"/>
              </w:rPr>
            </w:pPr>
            <w:r w:rsidRPr="00D17CE2">
              <w:rPr>
                <w:rFonts w:asciiTheme="minorHAnsi" w:hAnsiTheme="minorHAnsi" w:cstheme="minorHAnsi"/>
                <w:sz w:val="20"/>
                <w:szCs w:val="20"/>
              </w:rPr>
              <w:t xml:space="preserve">nowatorskim sposobie aktywizacji społeczności lokalnych i grup społecznych oraz włączenie ich w proces rozwoju </w:t>
            </w:r>
            <w:proofErr w:type="spellStart"/>
            <w:r w:rsidRPr="00D17CE2">
              <w:rPr>
                <w:rFonts w:asciiTheme="minorHAnsi" w:hAnsiTheme="minorHAnsi" w:cstheme="minorHAnsi"/>
                <w:sz w:val="20"/>
                <w:szCs w:val="20"/>
              </w:rPr>
              <w:t>społeczno</w:t>
            </w:r>
            <w:proofErr w:type="spellEnd"/>
            <w:r w:rsidRPr="00D17CE2">
              <w:rPr>
                <w:rFonts w:asciiTheme="minorHAnsi" w:hAnsiTheme="minorHAnsi" w:cstheme="minorHAnsi"/>
                <w:sz w:val="20"/>
                <w:szCs w:val="20"/>
              </w:rPr>
              <w:t xml:space="preserve"> – gospodarczego.</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Spełnienie kryterium będzie badane na podstawie informacji zawartej we wniosku o przyznanie pomocy. Wnioskodawca powinien opisać innowacyjność operacji we wniosku.</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lastRenderedPageBreak/>
              <w:t xml:space="preserve">Operacja będzie realizowana w oparciu o plan rozwoju uwzględniający istniejące problemy lokalnych liderów z obszaru LGD. </w:t>
            </w: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Kryterium uznaje się za spełnione jeśli wnioskodawca załączył do wniosku plan rozwoju dla lokalnych liderów uwzględniający istniejące problemy, działania które są niezbędne d realizacji w celu rozwiązania tych problemów oraz efekty zrealizowanych działań.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vAlign w:val="center"/>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W ramach realizacji operacji zaplanowano działania informacyjne oraz promocyjne o źródłach finansowania operacji.</w:t>
            </w:r>
          </w:p>
          <w:p w:rsidR="00D17CE2" w:rsidRPr="00D17CE2" w:rsidRDefault="00D17CE2" w:rsidP="00D17CE2">
            <w:pPr>
              <w:rPr>
                <w:rFonts w:asciiTheme="minorHAnsi" w:hAnsiTheme="minorHAnsi" w:cstheme="minorHAnsi"/>
                <w:sz w:val="20"/>
                <w:szCs w:val="20"/>
              </w:rPr>
            </w:pP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Preferowane są projekty wpływające na zwiększenie rozpoznawalności obszaru LGD i wskazujące źródła finansowania działań.</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Za formę promocji uważa się: np. informację na temat realizacji inną niż plakat informacyjny zamieszczoną w Internecie, informację prasową, film itp. </w:t>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Elementy obligatoryjne wynikające z księgi wizualizacji nie  podlegają ocenie i przyznaniu punktów w kryterium</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2936"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numPr>
                <w:ilvl w:val="0"/>
                <w:numId w:val="21"/>
              </w:numPr>
              <w:rPr>
                <w:rFonts w:asciiTheme="minorHAnsi" w:hAnsiTheme="minorHAnsi" w:cstheme="minorHAnsi"/>
                <w:sz w:val="20"/>
                <w:szCs w:val="20"/>
              </w:rPr>
            </w:pPr>
            <w:r w:rsidRPr="00D17CE2">
              <w:rPr>
                <w:rFonts w:asciiTheme="minorHAnsi" w:hAnsiTheme="minorHAnsi" w:cstheme="minorHAnsi"/>
                <w:sz w:val="20"/>
                <w:szCs w:val="20"/>
              </w:rPr>
              <w:t xml:space="preserve">Wnioskodawca prowadzi działalność na obszarze LGD minimum 24 miesiące. </w:t>
            </w:r>
          </w:p>
        </w:tc>
        <w:tc>
          <w:tcPr>
            <w:tcW w:w="1030" w:type="dxa"/>
            <w:tcBorders>
              <w:top w:val="single" w:sz="2" w:space="0" w:color="000000"/>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0/2</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Kryterium uznaje się za spełnione jeżeli wnioskodawca potwierdzi spełnienie warunku poprzez przedłożenie stosownych dokumentów nie starszych niż miesiąc, np. wydruk z KRS lub inne dokumenty poświadczające spełnienie kryterium.</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17CE2" w:rsidRPr="00D17CE2" w:rsidRDefault="00D17CE2" w:rsidP="00D17CE2">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i/>
                <w:sz w:val="20"/>
                <w:szCs w:val="20"/>
              </w:rPr>
              <w:t>Uzasadnienie przyznania punktów</w:t>
            </w:r>
          </w:p>
        </w:tc>
      </w:tr>
      <w:tr w:rsidR="00D17CE2" w:rsidRPr="00D17CE2" w:rsidTr="006149C7">
        <w:tc>
          <w:tcPr>
            <w:tcW w:w="6804" w:type="dxa"/>
            <w:gridSpan w:val="3"/>
            <w:tcBorders>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rsidR="00D17CE2" w:rsidRPr="00D17CE2" w:rsidRDefault="00D17CE2" w:rsidP="00D17CE2">
            <w:pPr>
              <w:rPr>
                <w:rFonts w:asciiTheme="minorHAnsi" w:hAnsiTheme="minorHAnsi" w:cstheme="minorHAnsi"/>
                <w:sz w:val="20"/>
                <w:szCs w:val="20"/>
              </w:rPr>
            </w:pPr>
          </w:p>
        </w:tc>
      </w:tr>
      <w:tr w:rsidR="00D17CE2" w:rsidRPr="00D17CE2" w:rsidTr="006149C7">
        <w:tc>
          <w:tcPr>
            <w:tcW w:w="2936" w:type="dxa"/>
            <w:tcBorders>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Maksymalna liczba punktów:</w:t>
            </w:r>
          </w:p>
        </w:tc>
        <w:tc>
          <w:tcPr>
            <w:tcW w:w="1030" w:type="dxa"/>
            <w:tcBorders>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18</w:t>
            </w:r>
          </w:p>
        </w:tc>
        <w:tc>
          <w:tcPr>
            <w:tcW w:w="6378" w:type="dxa"/>
            <w:gridSpan w:val="3"/>
            <w:tcBorders>
              <w:left w:val="single" w:sz="2" w:space="0" w:color="000000"/>
              <w:bottom w:val="single" w:sz="2" w:space="0" w:color="000000"/>
              <w:right w:val="single" w:sz="2" w:space="0" w:color="000000"/>
            </w:tcBorders>
            <w:shd w:val="clear" w:color="auto" w:fill="CCCCCC"/>
            <w:vAlign w:val="center"/>
          </w:tcPr>
          <w:p w:rsidR="00D17CE2" w:rsidRPr="00D17CE2" w:rsidRDefault="00D17CE2" w:rsidP="00D17CE2">
            <w:pPr>
              <w:rPr>
                <w:rFonts w:asciiTheme="minorHAnsi" w:hAnsiTheme="minorHAnsi" w:cstheme="minorHAnsi"/>
                <w:sz w:val="20"/>
                <w:szCs w:val="20"/>
              </w:rPr>
            </w:pPr>
          </w:p>
        </w:tc>
      </w:tr>
      <w:tr w:rsidR="00D17CE2" w:rsidRPr="00D17CE2" w:rsidTr="006149C7">
        <w:tc>
          <w:tcPr>
            <w:tcW w:w="2936" w:type="dxa"/>
            <w:tcBorders>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Minimalna liczba punktów, którą musi uzyskać wniosek by znaleźć się w strefie umożliwiającej dofinansowanie:</w:t>
            </w:r>
          </w:p>
        </w:tc>
        <w:tc>
          <w:tcPr>
            <w:tcW w:w="1030" w:type="dxa"/>
            <w:tcBorders>
              <w:left w:val="single" w:sz="2" w:space="0" w:color="000000"/>
              <w:bottom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9</w:t>
            </w:r>
          </w:p>
        </w:tc>
        <w:tc>
          <w:tcPr>
            <w:tcW w:w="6378" w:type="dxa"/>
            <w:gridSpan w:val="3"/>
            <w:tcBorders>
              <w:left w:val="single" w:sz="2" w:space="0" w:color="000000"/>
              <w:bottom w:val="single" w:sz="2" w:space="0" w:color="000000"/>
              <w:right w:val="single" w:sz="2" w:space="0" w:color="000000"/>
            </w:tcBorders>
            <w:shd w:val="clear" w:color="auto" w:fill="CCCCCC"/>
            <w:vAlign w:val="center"/>
          </w:tcPr>
          <w:p w:rsidR="00D17CE2" w:rsidRPr="00D17CE2" w:rsidRDefault="00D17CE2" w:rsidP="00D17CE2">
            <w:pPr>
              <w:rPr>
                <w:rFonts w:asciiTheme="minorHAnsi" w:hAnsiTheme="minorHAnsi" w:cstheme="minorHAnsi"/>
                <w:sz w:val="20"/>
                <w:szCs w:val="20"/>
              </w:rPr>
            </w:pPr>
          </w:p>
        </w:tc>
      </w:tr>
    </w:tbl>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lastRenderedPageBreak/>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D17CE2" w:rsidRPr="00D17CE2"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sym w:font="Symbol" w:char="F07F"/>
            </w:r>
            <w:r w:rsidRPr="00D17CE2">
              <w:rPr>
                <w:rFonts w:asciiTheme="minorHAnsi" w:hAnsiTheme="minorHAnsi" w:cstheme="minorHAnsi"/>
                <w:sz w:val="20"/>
                <w:szCs w:val="20"/>
              </w:rPr>
              <w:t xml:space="preserve">  TAK     </w:t>
            </w:r>
            <w:r w:rsidRPr="00D17CE2">
              <w:rPr>
                <w:rFonts w:asciiTheme="minorHAnsi" w:hAnsiTheme="minorHAnsi" w:cstheme="minorHAnsi"/>
                <w:sz w:val="20"/>
                <w:szCs w:val="20"/>
              </w:rPr>
              <w:sym w:font="Symbol" w:char="F07F"/>
            </w:r>
            <w:r w:rsidRPr="00D17CE2">
              <w:rPr>
                <w:rFonts w:asciiTheme="minorHAnsi" w:hAnsiTheme="minorHAnsi" w:cstheme="minorHAnsi"/>
                <w:sz w:val="20"/>
                <w:szCs w:val="20"/>
              </w:rPr>
              <w:t>  NIE</w:t>
            </w:r>
          </w:p>
          <w:p w:rsidR="00D17CE2" w:rsidRPr="00D17CE2" w:rsidRDefault="00D17CE2" w:rsidP="00D17CE2">
            <w:pPr>
              <w:rPr>
                <w:rFonts w:asciiTheme="minorHAnsi" w:hAnsiTheme="minorHAnsi" w:cstheme="minorHAnsi"/>
                <w:sz w:val="20"/>
                <w:szCs w:val="20"/>
              </w:rPr>
            </w:pPr>
          </w:p>
        </w:tc>
      </w:tr>
      <w:tr w:rsidR="00D17CE2" w:rsidRPr="00D17CE2"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Czy wniosek osiągnął minimum warunkowe </w:t>
            </w:r>
            <w:r w:rsidRPr="00D17CE2">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sym w:font="Symbol" w:char="F07F"/>
            </w:r>
            <w:r w:rsidRPr="00D17CE2">
              <w:rPr>
                <w:rFonts w:asciiTheme="minorHAnsi" w:hAnsiTheme="minorHAnsi" w:cstheme="minorHAnsi"/>
                <w:sz w:val="20"/>
                <w:szCs w:val="20"/>
              </w:rPr>
              <w:t xml:space="preserve">  TAK     </w:t>
            </w:r>
            <w:r w:rsidRPr="00D17CE2">
              <w:rPr>
                <w:rFonts w:asciiTheme="minorHAnsi" w:hAnsiTheme="minorHAnsi" w:cstheme="minorHAnsi"/>
                <w:sz w:val="20"/>
                <w:szCs w:val="20"/>
              </w:rPr>
              <w:sym w:font="Symbol" w:char="F07F"/>
            </w:r>
            <w:r w:rsidRPr="00D17CE2">
              <w:rPr>
                <w:rFonts w:asciiTheme="minorHAnsi" w:hAnsiTheme="minorHAnsi" w:cstheme="minorHAnsi"/>
                <w:sz w:val="20"/>
                <w:szCs w:val="20"/>
              </w:rPr>
              <w:t>  NIE</w:t>
            </w:r>
          </w:p>
          <w:p w:rsidR="00D17CE2" w:rsidRPr="00D17CE2" w:rsidRDefault="00D17CE2" w:rsidP="00D17CE2">
            <w:pPr>
              <w:rPr>
                <w:rFonts w:asciiTheme="minorHAnsi" w:hAnsiTheme="minorHAnsi" w:cstheme="minorHAnsi"/>
                <w:sz w:val="20"/>
                <w:szCs w:val="20"/>
              </w:rPr>
            </w:pPr>
          </w:p>
        </w:tc>
      </w:tr>
      <w:tr w:rsidR="00D17CE2" w:rsidRPr="00D17CE2"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b/>
                <w:sz w:val="20"/>
                <w:szCs w:val="20"/>
              </w:rPr>
            </w:pPr>
            <w:r w:rsidRPr="00D17CE2">
              <w:rPr>
                <w:rFonts w:asciiTheme="minorHAnsi" w:hAnsiTheme="minorHAnsi" w:cstheme="minorHAnsi"/>
                <w:b/>
                <w:sz w:val="20"/>
                <w:szCs w:val="20"/>
              </w:rPr>
              <w:t>………... pkt.</w:t>
            </w:r>
          </w:p>
        </w:tc>
      </w:tr>
      <w:tr w:rsidR="00D17CE2" w:rsidRPr="00D17CE2"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i/>
                <w:sz w:val="20"/>
                <w:szCs w:val="20"/>
              </w:rPr>
            </w:pPr>
            <w:r w:rsidRPr="00D17CE2">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rsidR="00D17CE2" w:rsidRPr="00D17CE2" w:rsidRDefault="00D17CE2" w:rsidP="00D17CE2">
            <w:pPr>
              <w:rPr>
                <w:rFonts w:asciiTheme="minorHAnsi" w:hAnsiTheme="minorHAnsi" w:cstheme="minorHAnsi"/>
                <w:sz w:val="20"/>
                <w:szCs w:val="20"/>
              </w:rPr>
            </w:pPr>
          </w:p>
        </w:tc>
      </w:tr>
    </w:tbl>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Oceniający:</w:t>
      </w:r>
      <w:r w:rsidRPr="00D17CE2">
        <w:rPr>
          <w:rFonts w:asciiTheme="minorHAnsi" w:hAnsiTheme="minorHAnsi" w:cstheme="minorHAnsi"/>
          <w:sz w:val="20"/>
          <w:szCs w:val="20"/>
        </w:rPr>
        <w:tab/>
        <w:t xml:space="preserve"> </w:t>
      </w:r>
      <w:r w:rsidRPr="00D17CE2">
        <w:rPr>
          <w:rFonts w:asciiTheme="minorHAnsi" w:hAnsiTheme="minorHAnsi" w:cstheme="minorHAnsi"/>
          <w:i/>
          <w:sz w:val="20"/>
          <w:szCs w:val="20"/>
        </w:rPr>
        <w:t>Imię i nazwisko</w:t>
      </w:r>
      <w:r w:rsidRPr="00D17CE2">
        <w:rPr>
          <w:rFonts w:asciiTheme="minorHAnsi" w:hAnsiTheme="minorHAnsi" w:cstheme="minorHAnsi"/>
          <w:sz w:val="20"/>
          <w:szCs w:val="20"/>
        </w:rPr>
        <w:tab/>
      </w:r>
      <w:r w:rsidRPr="00D17CE2">
        <w:rPr>
          <w:rFonts w:asciiTheme="minorHAnsi" w:hAnsiTheme="minorHAnsi" w:cstheme="minorHAnsi"/>
          <w:sz w:val="20"/>
          <w:szCs w:val="20"/>
        </w:rPr>
        <w:tab/>
      </w:r>
    </w:p>
    <w:p w:rsidR="00D17CE2" w:rsidRPr="00D17CE2" w:rsidRDefault="00D17CE2" w:rsidP="00D17CE2">
      <w:pPr>
        <w:rPr>
          <w:rFonts w:asciiTheme="minorHAnsi" w:hAnsiTheme="minorHAnsi" w:cstheme="minorHAnsi"/>
          <w:sz w:val="20"/>
          <w:szCs w:val="20"/>
        </w:rPr>
      </w:pPr>
      <w:r w:rsidRPr="00D17CE2">
        <w:rPr>
          <w:rFonts w:asciiTheme="minorHAnsi" w:hAnsiTheme="minorHAnsi" w:cstheme="minorHAnsi"/>
          <w:sz w:val="20"/>
          <w:szCs w:val="20"/>
        </w:rPr>
        <w:t>Data oceny  ………………………………………….</w:t>
      </w:r>
    </w:p>
    <w:p w:rsidR="003D145B" w:rsidRPr="00C81219" w:rsidRDefault="003D145B" w:rsidP="00AE0D44">
      <w:pPr>
        <w:rPr>
          <w:rFonts w:asciiTheme="minorHAnsi" w:hAnsiTheme="minorHAnsi" w:cstheme="minorHAnsi"/>
          <w:sz w:val="20"/>
          <w:szCs w:val="20"/>
        </w:rPr>
      </w:pPr>
      <w:bookmarkStart w:id="0" w:name="_GoBack"/>
      <w:bookmarkEnd w:id="0"/>
    </w:p>
    <w:sectPr w:rsidR="003D145B" w:rsidRPr="00C812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25pt;height:28.5pt;visibility:visible" o:bullet="t">
        <v:imagedata r:id="rId1" o:title=""/>
      </v:shape>
    </w:pict>
  </w:numPicBullet>
  <w:abstractNum w:abstractNumId="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D682FA5"/>
    <w:multiLevelType w:val="hybridMultilevel"/>
    <w:tmpl w:val="A3F0B73C"/>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17"/>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2"/>
  </w:num>
  <w:num w:numId="9">
    <w:abstractNumId w:val="36"/>
  </w:num>
  <w:num w:numId="10">
    <w:abstractNumId w:val="29"/>
  </w:num>
  <w:num w:numId="11">
    <w:abstractNumId w:val="31"/>
  </w:num>
  <w:num w:numId="12">
    <w:abstractNumId w:val="34"/>
  </w:num>
  <w:num w:numId="13">
    <w:abstractNumId w:val="12"/>
  </w:num>
  <w:num w:numId="14">
    <w:abstractNumId w:val="8"/>
  </w:num>
  <w:num w:numId="15">
    <w:abstractNumId w:val="3"/>
  </w:num>
  <w:num w:numId="16">
    <w:abstractNumId w:val="16"/>
  </w:num>
  <w:num w:numId="17">
    <w:abstractNumId w:val="5"/>
  </w:num>
  <w:num w:numId="18">
    <w:abstractNumId w:val="24"/>
  </w:num>
  <w:num w:numId="19">
    <w:abstractNumId w:val="22"/>
  </w:num>
  <w:num w:numId="20">
    <w:abstractNumId w:val="15"/>
  </w:num>
  <w:num w:numId="21">
    <w:abstractNumId w:val="27"/>
  </w:num>
  <w:num w:numId="22">
    <w:abstractNumId w:val="23"/>
  </w:num>
  <w:num w:numId="23">
    <w:abstractNumId w:val="25"/>
  </w:num>
  <w:num w:numId="24">
    <w:abstractNumId w:val="33"/>
  </w:num>
  <w:num w:numId="25">
    <w:abstractNumId w:val="20"/>
  </w:num>
  <w:num w:numId="26">
    <w:abstractNumId w:val="11"/>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35"/>
  </w:num>
  <w:num w:numId="31">
    <w:abstractNumId w:val="6"/>
  </w:num>
  <w:num w:numId="32">
    <w:abstractNumId w:val="28"/>
  </w:num>
  <w:num w:numId="33">
    <w:abstractNumId w:val="0"/>
  </w:num>
  <w:num w:numId="34">
    <w:abstractNumId w:val="19"/>
  </w:num>
  <w:num w:numId="35">
    <w:abstractNumId w:val="30"/>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6"/>
    <w:rsid w:val="0003598C"/>
    <w:rsid w:val="000F064D"/>
    <w:rsid w:val="000F3B75"/>
    <w:rsid w:val="00101DA0"/>
    <w:rsid w:val="0011545A"/>
    <w:rsid w:val="00194426"/>
    <w:rsid w:val="001A0AC0"/>
    <w:rsid w:val="001A1C4C"/>
    <w:rsid w:val="001E1194"/>
    <w:rsid w:val="00277DA2"/>
    <w:rsid w:val="0028451C"/>
    <w:rsid w:val="002862D9"/>
    <w:rsid w:val="002E10DD"/>
    <w:rsid w:val="00350289"/>
    <w:rsid w:val="00354BE9"/>
    <w:rsid w:val="00361A2E"/>
    <w:rsid w:val="003B10A5"/>
    <w:rsid w:val="003D145B"/>
    <w:rsid w:val="003D3076"/>
    <w:rsid w:val="003D6B2A"/>
    <w:rsid w:val="00443C98"/>
    <w:rsid w:val="00467C84"/>
    <w:rsid w:val="00473314"/>
    <w:rsid w:val="004B75BA"/>
    <w:rsid w:val="004F3F52"/>
    <w:rsid w:val="0050150A"/>
    <w:rsid w:val="005018A0"/>
    <w:rsid w:val="00525EC4"/>
    <w:rsid w:val="005301BF"/>
    <w:rsid w:val="00544061"/>
    <w:rsid w:val="005720FB"/>
    <w:rsid w:val="0057316B"/>
    <w:rsid w:val="005947FF"/>
    <w:rsid w:val="005A1A8E"/>
    <w:rsid w:val="005B1F3A"/>
    <w:rsid w:val="005D2E8F"/>
    <w:rsid w:val="005D39E5"/>
    <w:rsid w:val="005D6A79"/>
    <w:rsid w:val="0060204C"/>
    <w:rsid w:val="00681AAF"/>
    <w:rsid w:val="00693A77"/>
    <w:rsid w:val="006A0453"/>
    <w:rsid w:val="006A2F4B"/>
    <w:rsid w:val="006B1AE9"/>
    <w:rsid w:val="006B7826"/>
    <w:rsid w:val="006C6446"/>
    <w:rsid w:val="006C6EBF"/>
    <w:rsid w:val="006D3950"/>
    <w:rsid w:val="006D5D89"/>
    <w:rsid w:val="006E0ACD"/>
    <w:rsid w:val="00704557"/>
    <w:rsid w:val="00711FC8"/>
    <w:rsid w:val="00737AD1"/>
    <w:rsid w:val="007756FA"/>
    <w:rsid w:val="00782D99"/>
    <w:rsid w:val="007A105D"/>
    <w:rsid w:val="007B0356"/>
    <w:rsid w:val="007B6583"/>
    <w:rsid w:val="007F353A"/>
    <w:rsid w:val="008A1486"/>
    <w:rsid w:val="008C5C33"/>
    <w:rsid w:val="008E6E6F"/>
    <w:rsid w:val="00911448"/>
    <w:rsid w:val="00936287"/>
    <w:rsid w:val="00945AD4"/>
    <w:rsid w:val="00951324"/>
    <w:rsid w:val="00956BF6"/>
    <w:rsid w:val="0096301D"/>
    <w:rsid w:val="009636C2"/>
    <w:rsid w:val="00981127"/>
    <w:rsid w:val="00981626"/>
    <w:rsid w:val="009F773A"/>
    <w:rsid w:val="00AD1562"/>
    <w:rsid w:val="00AE0D44"/>
    <w:rsid w:val="00AE62A9"/>
    <w:rsid w:val="00B17A01"/>
    <w:rsid w:val="00B24235"/>
    <w:rsid w:val="00B52196"/>
    <w:rsid w:val="00B8495D"/>
    <w:rsid w:val="00B9678E"/>
    <w:rsid w:val="00BD70D0"/>
    <w:rsid w:val="00C0431B"/>
    <w:rsid w:val="00C26284"/>
    <w:rsid w:val="00C446C3"/>
    <w:rsid w:val="00C54AFA"/>
    <w:rsid w:val="00C81219"/>
    <w:rsid w:val="00CA2B3F"/>
    <w:rsid w:val="00CC472C"/>
    <w:rsid w:val="00CD4F55"/>
    <w:rsid w:val="00CD7770"/>
    <w:rsid w:val="00CF6AFD"/>
    <w:rsid w:val="00D11D06"/>
    <w:rsid w:val="00D16F1C"/>
    <w:rsid w:val="00D17CE2"/>
    <w:rsid w:val="00D21E95"/>
    <w:rsid w:val="00D30FD6"/>
    <w:rsid w:val="00D33BE7"/>
    <w:rsid w:val="00D3732D"/>
    <w:rsid w:val="00D627B8"/>
    <w:rsid w:val="00D70A15"/>
    <w:rsid w:val="00DA606E"/>
    <w:rsid w:val="00DF5BE7"/>
    <w:rsid w:val="00E2764A"/>
    <w:rsid w:val="00E64320"/>
    <w:rsid w:val="00EA7834"/>
    <w:rsid w:val="00EA7E5B"/>
    <w:rsid w:val="00EB074F"/>
    <w:rsid w:val="00ED3C30"/>
    <w:rsid w:val="00F42639"/>
    <w:rsid w:val="00F4743C"/>
    <w:rsid w:val="00F619E4"/>
    <w:rsid w:val="00F650E5"/>
    <w:rsid w:val="00FC2A76"/>
    <w:rsid w:val="00FC6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5360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Wiola</cp:lastModifiedBy>
  <cp:revision>2</cp:revision>
  <cp:lastPrinted>2024-06-17T15:13:00Z</cp:lastPrinted>
  <dcterms:created xsi:type="dcterms:W3CDTF">2025-04-03T06:46:00Z</dcterms:created>
  <dcterms:modified xsi:type="dcterms:W3CDTF">2025-04-03T06:46:00Z</dcterms:modified>
  <dc:language>pl-PL</dc:language>
</cp:coreProperties>
</file>