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2A7F" w14:textId="77777777" w:rsidR="00984871" w:rsidRDefault="00984871">
      <w:pPr>
        <w:rPr>
          <w:sz w:val="20"/>
          <w:szCs w:val="20"/>
        </w:rPr>
      </w:pPr>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77777777"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732B81" w:rsidRPr="00DD09B3">
        <w:rPr>
          <w:vertAlign w:val="superscript"/>
        </w:rPr>
        <w:t>*</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77777777"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732B81" w:rsidRPr="00DD09B3">
        <w:rPr>
          <w:vertAlign w:val="superscript"/>
        </w:rPr>
        <w:t>*</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4CC6B5F3"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EA6361">
        <w:t>2</w:t>
      </w:r>
      <w:r w:rsidR="00365635" w:rsidRPr="00DD09B3">
        <w:t xml:space="preserve"> </w:t>
      </w:r>
      <w:r w:rsidR="00BA5458" w:rsidRPr="00DD09B3">
        <w:t xml:space="preserve">r. poz. </w:t>
      </w:r>
      <w:r w:rsidR="00EA6361">
        <w:t>1138</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2D758DC8"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0A0ED09E" w14:textId="03C4013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14:paraId="7566004E" w14:textId="1E1D92A9"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w:t>
      </w:r>
      <w:r w:rsidRPr="00DD09B3">
        <w:t xml:space="preserve"> </w:t>
      </w:r>
      <w:r w:rsidRPr="00DD09B3">
        <w:rPr>
          <w:rFonts w:eastAsia="Calibri"/>
          <w:color w:val="000000"/>
          <w:lang w:eastAsia="en-US"/>
        </w:rPr>
        <w:t>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14:paraId="6526B867" w14:textId="4769455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DD09B3">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0D0EEFCD"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489F2CA4"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xml:space="preserve">) oraz rozporządzania Ministra Rolnictwa i Rozwoju Wsi z dnia 24 września 2015 r. w sprawie szczegółowych warunków i trybu przyznawania pomocy finansowej w ramach </w:t>
      </w:r>
      <w:r w:rsidRPr="00DD09B3">
        <w:rPr>
          <w:rFonts w:eastAsia="Calibri"/>
          <w:color w:val="000000"/>
          <w:lang w:eastAsia="en-US"/>
        </w:rPr>
        <w:lastRenderedPageBreak/>
        <w:t>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14:paraId="47071149" w14:textId="379C1429"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14:paraId="752EFC3A" w14:textId="4D96B1DA"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14:paraId="268F2DB0" w14:textId="2A864031"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DD89313" w14:textId="7B59541D"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0E1F" w14:textId="77777777" w:rsidR="00D72019" w:rsidRDefault="00D72019">
      <w:r>
        <w:separator/>
      </w:r>
    </w:p>
  </w:endnote>
  <w:endnote w:type="continuationSeparator" w:id="0">
    <w:p w14:paraId="5E31366F" w14:textId="77777777" w:rsidR="00D72019" w:rsidRDefault="00D7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6042" w14:textId="32FFAFF6"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2F4A62">
      <w:rPr>
        <w:b/>
        <w:bCs/>
        <w:noProof/>
        <w:sz w:val="16"/>
        <w:szCs w:val="16"/>
      </w:rPr>
      <w:t>1</w:t>
    </w:r>
    <w:r w:rsidR="00EF3D9B" w:rsidRPr="006E2E8F">
      <w:rPr>
        <w:b/>
        <w:bCs/>
        <w:sz w:val="16"/>
        <w:szCs w:val="16"/>
      </w:rPr>
      <w:fldChar w:fldCharType="end"/>
    </w:r>
    <w:r w:rsidR="00EF3D9B" w:rsidRPr="006E2E8F">
      <w:rPr>
        <w:sz w:val="16"/>
        <w:szCs w:val="16"/>
      </w:rPr>
      <w:t xml:space="preserve"> z </w:t>
    </w:r>
    <w:fldSimple w:instr="NUMPAGES  \* Arabic  \* MERGEFORMAT">
      <w:r w:rsidR="002F4A62" w:rsidRPr="002F4A62">
        <w:rPr>
          <w:b/>
          <w:bCs/>
          <w:noProof/>
          <w:sz w:val="16"/>
          <w:szCs w:val="16"/>
        </w:rPr>
        <w:t>4</w:t>
      </w:r>
    </w:fldSimple>
  </w:p>
  <w:p w14:paraId="4A67B09F"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1812" w14:textId="77777777" w:rsidR="00D72019" w:rsidRDefault="00D72019">
      <w:r>
        <w:separator/>
      </w:r>
    </w:p>
  </w:footnote>
  <w:footnote w:type="continuationSeparator" w:id="0">
    <w:p w14:paraId="04C60060" w14:textId="77777777" w:rsidR="00D72019" w:rsidRDefault="00D72019">
      <w:r>
        <w:continuationSeparator/>
      </w:r>
    </w:p>
  </w:footnote>
  <w:footnote w:id="1">
    <w:p w14:paraId="35210F5C" w14:textId="77777777"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9AD6" w14:textId="77777777"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16cid:durableId="1655983389">
    <w:abstractNumId w:val="2"/>
  </w:num>
  <w:num w:numId="2" w16cid:durableId="2095125597">
    <w:abstractNumId w:val="4"/>
  </w:num>
  <w:num w:numId="3" w16cid:durableId="1618443848">
    <w:abstractNumId w:val="5"/>
  </w:num>
  <w:num w:numId="4" w16cid:durableId="2120903302">
    <w:abstractNumId w:val="0"/>
  </w:num>
  <w:num w:numId="5" w16cid:durableId="1340497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125866">
    <w:abstractNumId w:val="7"/>
  </w:num>
  <w:num w:numId="7" w16cid:durableId="886137770">
    <w:abstractNumId w:val="1"/>
  </w:num>
  <w:num w:numId="8" w16cid:durableId="1314138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0802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01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167F"/>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019"/>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0C71"/>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0C2A7"/>
  <w15:docId w15:val="{05C17CAF-CA51-4A15-8613-F86421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25C4D7-4F59-4AA1-8F4C-A7D88424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10220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Magda</cp:lastModifiedBy>
  <cp:revision>2</cp:revision>
  <cp:lastPrinted>2022-06-22T08:23:00Z</cp:lastPrinted>
  <dcterms:created xsi:type="dcterms:W3CDTF">2022-07-18T11:27:00Z</dcterms:created>
  <dcterms:modified xsi:type="dcterms:W3CDTF">2022-07-18T11:27:00Z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