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6269" w14:textId="751F1478" w:rsidR="00210096" w:rsidRPr="006D567E" w:rsidRDefault="00210096" w:rsidP="00210096">
      <w:pPr>
        <w:pStyle w:val="RozporzdzenieumowaZnak"/>
        <w:jc w:val="right"/>
        <w:rPr>
          <w:b w:val="0"/>
          <w:bCs/>
          <w:sz w:val="16"/>
          <w:szCs w:val="16"/>
        </w:rPr>
      </w:pPr>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0"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0"/>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00F31B6F" w:rsidRPr="001F080E">
        <w:t>późn</w:t>
      </w:r>
      <w:proofErr w:type="spellEnd"/>
      <w:r w:rsidR="00F31B6F" w:rsidRPr="001F080E">
        <w:t>.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w:t>
      </w:r>
      <w:proofErr w:type="spellStart"/>
      <w:r w:rsidR="00F31B6F" w:rsidRPr="00AC741B">
        <w:t>porozumienie</w:t>
      </w:r>
      <w:proofErr w:type="spellEnd"/>
      <w:r w:rsidR="00F31B6F" w:rsidRPr="00AC741B">
        <w:t xml:space="preserv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proofErr w:type="spellStart"/>
      <w:r w:rsidR="00F31B6F" w:rsidRPr="001F080E">
        <w:t>rozporządzenie</w:t>
      </w:r>
      <w:proofErr w:type="spellEnd"/>
      <w:r w:rsidR="00F31B6F" w:rsidRPr="001F080E">
        <w:t xml:space="preserv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 xml:space="preserve">z </w:t>
      </w:r>
      <w:proofErr w:type="spellStart"/>
      <w:r w:rsidR="00D5762D" w:rsidRPr="00077F52">
        <w:t>późn</w:t>
      </w:r>
      <w:proofErr w:type="spellEnd"/>
      <w:r w:rsidR="00D5762D" w:rsidRPr="00077F52">
        <w:t>.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xml:space="preserve">, z </w:t>
      </w:r>
      <w:proofErr w:type="spellStart"/>
      <w:r w:rsidR="00601151">
        <w:t>późn</w:t>
      </w:r>
      <w:proofErr w:type="spellEnd"/>
      <w:r w:rsidR="00601151">
        <w:t>. zm.</w:t>
      </w:r>
      <w:r w:rsidR="00F31B6F" w:rsidRPr="001F080E">
        <w:t>);</w:t>
      </w:r>
    </w:p>
    <w:p w14:paraId="2D2BF364" w14:textId="6D4F4D6C" w:rsidR="00F31B6F" w:rsidRPr="001F080E" w:rsidRDefault="0042481A" w:rsidP="00653430">
      <w:pPr>
        <w:pStyle w:val="Umowa"/>
      </w:pPr>
      <w:r>
        <w:t>19.</w:t>
      </w:r>
      <w:r w:rsidR="00077F52">
        <w:tab/>
      </w:r>
      <w:r w:rsidR="00F31B6F"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00F31B6F" w:rsidRPr="001F080E">
        <w:t>późn</w:t>
      </w:r>
      <w:proofErr w:type="spellEnd"/>
      <w:r w:rsidR="00F31B6F" w:rsidRPr="001F080E">
        <w:t>.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00F31B6F" w:rsidRPr="001F080E">
        <w:t>późn</w:t>
      </w:r>
      <w:proofErr w:type="spellEnd"/>
      <w:r w:rsidR="00F31B6F" w:rsidRPr="001F080E">
        <w:t>.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 xml:space="preserve">Europejskiego Funduszu Morskiego i Rybackiego oraz uchylające rozporządzenie Rady (WE) nr 1083/2006 (Dz. Urz. UE L 347 z 20.12.2013 str. 320, z </w:t>
      </w:r>
      <w:proofErr w:type="spellStart"/>
      <w:r w:rsidR="00F31B6F" w:rsidRPr="001F080E">
        <w:t>późn</w:t>
      </w:r>
      <w:proofErr w:type="spellEnd"/>
      <w:r w:rsidR="00F31B6F" w:rsidRPr="001F080E">
        <w:t>.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 xml:space="preserve">uchylające rozporządzenie Rady (WE) nr 1698/2005 (Dz. Urz. UE L 347 z 20.12.2013, str. 487, z </w:t>
      </w:r>
      <w:proofErr w:type="spellStart"/>
      <w:r w:rsidR="00F31B6F" w:rsidRPr="001F080E">
        <w:t>późn</w:t>
      </w:r>
      <w:proofErr w:type="spellEnd"/>
      <w:r w:rsidR="00F31B6F" w:rsidRPr="001F080E">
        <w:t>.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 xml:space="preserve">(WE) nr 485/2008 (Dz. Urz. UE L 347 z 20.12.2013, str. 549, z </w:t>
      </w:r>
      <w:proofErr w:type="spellStart"/>
      <w:r w:rsidR="00F31B6F" w:rsidRPr="001F080E">
        <w:t>późn</w:t>
      </w:r>
      <w:proofErr w:type="spellEnd"/>
      <w:r w:rsidR="00F31B6F" w:rsidRPr="001F080E">
        <w:t>.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xml:space="preserve">, z </w:t>
      </w:r>
      <w:proofErr w:type="spellStart"/>
      <w:r w:rsidR="00B6053F">
        <w:t>późn</w:t>
      </w:r>
      <w:proofErr w:type="spellEnd"/>
      <w:r w:rsidR="00B6053F">
        <w:t>.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1" w:name="_Hlk100042083"/>
      <w:r w:rsidR="009B6B3A" w:rsidRPr="009B6B3A">
        <w:rPr>
          <w:bCs/>
        </w:rPr>
        <w:t xml:space="preserve">poz. </w:t>
      </w:r>
      <w:r w:rsidR="00F11A12">
        <w:rPr>
          <w:bCs/>
        </w:rPr>
        <w:t>162</w:t>
      </w:r>
      <w:r w:rsidR="002E10B0">
        <w:rPr>
          <w:bCs/>
        </w:rPr>
        <w:t xml:space="preserve"> i 2105 oraz z 2022 r. poz. 24</w:t>
      </w:r>
      <w:bookmarkEnd w:id="1"/>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w:t>
      </w:r>
      <w:proofErr w:type="spellStart"/>
      <w:r w:rsidR="00F31B6F" w:rsidRPr="00BD369B">
        <w:rPr>
          <w:rStyle w:val="h2"/>
        </w:rPr>
        <w:t>pzp</w:t>
      </w:r>
      <w:proofErr w:type="spellEnd"/>
      <w:r w:rsidR="00F31B6F" w:rsidRPr="00BD369B">
        <w:rPr>
          <w:rStyle w:val="h2"/>
        </w:rPr>
        <w:t xml:space="preserve">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w:t>
      </w:r>
      <w:proofErr w:type="spellStart"/>
      <w:r w:rsidR="000D7701" w:rsidRPr="000D7701">
        <w:t>pzp</w:t>
      </w:r>
      <w:proofErr w:type="spellEnd"/>
      <w:r w:rsidR="000D7701" w:rsidRPr="000D7701">
        <w:t xml:space="preserve">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w:t>
      </w:r>
      <w:proofErr w:type="spellStart"/>
      <w:r w:rsidR="00FC135A">
        <w:rPr>
          <w:rFonts w:eastAsia="Calibri"/>
          <w:bCs/>
        </w:rPr>
        <w:t>późn</w:t>
      </w:r>
      <w:proofErr w:type="spellEnd"/>
      <w:r w:rsidR="00FC135A">
        <w:rPr>
          <w:rFonts w:eastAsia="Calibri"/>
          <w:bCs/>
        </w:rPr>
        <w:t>.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w:t>
      </w:r>
      <w:proofErr w:type="spellStart"/>
      <w:r w:rsidRPr="00A63E74">
        <w:rPr>
          <w:sz w:val="24"/>
          <w:szCs w:val="24"/>
        </w:rPr>
        <w:t>ych</w:t>
      </w:r>
      <w:proofErr w:type="spellEnd"/>
      <w:r w:rsidRPr="00A63E74">
        <w:rPr>
          <w:sz w:val="24"/>
          <w:szCs w:val="24"/>
        </w:rPr>
        <w:t>, z tytułu którego/</w:t>
      </w:r>
      <w:proofErr w:type="spellStart"/>
      <w:r w:rsidRPr="00A63E74">
        <w:rPr>
          <w:sz w:val="24"/>
          <w:szCs w:val="24"/>
        </w:rPr>
        <w:t>ych</w:t>
      </w:r>
      <w:proofErr w:type="spellEnd"/>
      <w:r w:rsidRPr="00A63E74">
        <w:rPr>
          <w:sz w:val="24"/>
          <w:szCs w:val="24"/>
        </w:rPr>
        <w:t xml:space="preserve">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2" w:name="_Hlk100050274"/>
      <w:r w:rsidR="008529AF">
        <w:rPr>
          <w:rFonts w:eastAsia="Calibri"/>
          <w:sz w:val="24"/>
          <w:szCs w:val="24"/>
          <w:lang w:eastAsia="en-US"/>
        </w:rPr>
        <w:t>tj. …………</w:t>
      </w:r>
      <w:r w:rsidR="00DE2096">
        <w:rPr>
          <w:rFonts w:eastAsia="Calibri"/>
          <w:sz w:val="24"/>
          <w:szCs w:val="24"/>
          <w:lang w:eastAsia="en-US"/>
        </w:rPr>
        <w:t>miejsc(-a)</w:t>
      </w:r>
      <w:bookmarkEnd w:id="2"/>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w:t>
      </w:r>
      <w:proofErr w:type="spellStart"/>
      <w:r w:rsidRPr="001F080E">
        <w:rPr>
          <w:sz w:val="24"/>
          <w:szCs w:val="24"/>
        </w:rPr>
        <w:t>defaworyzowanej</w:t>
      </w:r>
      <w:proofErr w:type="spellEnd"/>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proofErr w:type="spellStart"/>
      <w:r w:rsidR="00EF693A">
        <w:rPr>
          <w:sz w:val="24"/>
          <w:szCs w:val="24"/>
        </w:rPr>
        <w:t>pzp</w:t>
      </w:r>
      <w:proofErr w:type="spellEnd"/>
      <w:r w:rsidR="00EF693A">
        <w:rPr>
          <w:sz w:val="24"/>
          <w:szCs w:val="24"/>
        </w:rPr>
        <w:t xml:space="preserve"> </w:t>
      </w:r>
      <w:r w:rsidR="00155C3B" w:rsidRPr="00155C3B">
        <w:rPr>
          <w:bCs/>
          <w:sz w:val="24"/>
          <w:szCs w:val="24"/>
        </w:rPr>
        <w:t xml:space="preserve">z dnia 29 stycznia 2004 r. lub ustawy </w:t>
      </w:r>
      <w:proofErr w:type="spellStart"/>
      <w:r w:rsidR="00155C3B" w:rsidRPr="00155C3B">
        <w:rPr>
          <w:bCs/>
          <w:sz w:val="24"/>
          <w:szCs w:val="24"/>
        </w:rPr>
        <w:t>pzp</w:t>
      </w:r>
      <w:proofErr w:type="spellEnd"/>
      <w:r w:rsidR="00155C3B" w:rsidRPr="00155C3B">
        <w:rPr>
          <w:bCs/>
          <w:sz w:val="24"/>
          <w:szCs w:val="24"/>
        </w:rPr>
        <w:t xml:space="preserve">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proofErr w:type="spellStart"/>
      <w:r w:rsidRPr="00661096">
        <w:rPr>
          <w:sz w:val="24"/>
          <w:szCs w:val="24"/>
        </w:rPr>
        <w:t>pzp</w:t>
      </w:r>
      <w:proofErr w:type="spellEnd"/>
      <w:r w:rsidRPr="00661096">
        <w:rPr>
          <w:sz w:val="24"/>
          <w:szCs w:val="24"/>
        </w:rPr>
        <w:t xml:space="preserve"> </w:t>
      </w:r>
      <w:r w:rsidR="00155C3B" w:rsidRPr="00155C3B">
        <w:rPr>
          <w:bCs/>
          <w:sz w:val="24"/>
          <w:szCs w:val="24"/>
        </w:rPr>
        <w:t xml:space="preserve">z dnia 29 stycznia 2004 r. lub ustawie </w:t>
      </w:r>
      <w:proofErr w:type="spellStart"/>
      <w:r w:rsidR="00155C3B" w:rsidRPr="00155C3B">
        <w:rPr>
          <w:bCs/>
          <w:sz w:val="24"/>
          <w:szCs w:val="24"/>
        </w:rPr>
        <w:t>pzp</w:t>
      </w:r>
      <w:proofErr w:type="spellEnd"/>
      <w:r w:rsidR="00155C3B" w:rsidRPr="00155C3B">
        <w:rPr>
          <w:bCs/>
          <w:sz w:val="24"/>
          <w:szCs w:val="24"/>
        </w:rPr>
        <w:t xml:space="preserve">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3" w:name="_Hlk96533200"/>
      <w:r w:rsidR="00E50C81" w:rsidRPr="00E50C81">
        <w:rPr>
          <w:rFonts w:eastAsia="Calibri"/>
        </w:rPr>
        <w:t>zobowiązania w terminie późniejszym uzgodnionym z Zarządem Województwa</w:t>
      </w:r>
      <w:bookmarkEnd w:id="3"/>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 xml:space="preserve">W przypadku, gdy operacja obejmuje utworzenie miejsc(-a) pracy dla osób z grupy </w:t>
      </w:r>
      <w:proofErr w:type="spellStart"/>
      <w:r w:rsidR="000C02DC" w:rsidRPr="000C02DC">
        <w:t>defaworyzowanej</w:t>
      </w:r>
      <w:proofErr w:type="spellEnd"/>
      <w:r w:rsidR="000C02DC" w:rsidRPr="000C02DC">
        <w:t>,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 xml:space="preserve">kompletną dokumentację związaną z </w:t>
      </w:r>
      <w:proofErr w:type="spellStart"/>
      <w:r w:rsidRPr="001F080E">
        <w:rPr>
          <w:sz w:val="24"/>
          <w:szCs w:val="24"/>
        </w:rPr>
        <w:t>odwołaniami</w:t>
      </w:r>
      <w:proofErr w:type="spellEnd"/>
      <w:r w:rsidRPr="001F080E">
        <w:rPr>
          <w:sz w:val="24"/>
          <w:szCs w:val="24"/>
        </w:rPr>
        <w:t xml:space="preserve">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 xml:space="preserve">na podstawie art. 214 ust. 1 pkt 6 ustawy </w:t>
      </w:r>
      <w:proofErr w:type="spellStart"/>
      <w:r w:rsidRPr="002E39FA">
        <w:rPr>
          <w:iCs/>
          <w:sz w:val="24"/>
          <w:szCs w:val="24"/>
        </w:rPr>
        <w:t>pzp</w:t>
      </w:r>
      <w:proofErr w:type="spellEnd"/>
      <w:r w:rsidRPr="002E39FA">
        <w:rPr>
          <w:iCs/>
          <w:sz w:val="24"/>
          <w:szCs w:val="24"/>
        </w:rPr>
        <w:t xml:space="preserve">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 xml:space="preserve">w trybie art. 214 ust. 1 pkt 6 ustawy </w:t>
      </w:r>
      <w:proofErr w:type="spellStart"/>
      <w:r w:rsidR="0051136B" w:rsidRPr="0051136B">
        <w:rPr>
          <w:iCs/>
          <w:sz w:val="24"/>
          <w:szCs w:val="24"/>
        </w:rPr>
        <w:t>pzp</w:t>
      </w:r>
      <w:proofErr w:type="spellEnd"/>
      <w:r w:rsidR="0051136B" w:rsidRPr="0051136B">
        <w:rPr>
          <w:iCs/>
          <w:sz w:val="24"/>
          <w:szCs w:val="24"/>
        </w:rPr>
        <w:t xml:space="preserve">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 xml:space="preserve">na podstawie art. 67 ust. 1 pkt 4 ustawy </w:t>
      </w:r>
      <w:proofErr w:type="spellStart"/>
      <w:r w:rsidRPr="0051136B">
        <w:rPr>
          <w:iCs/>
          <w:sz w:val="24"/>
          <w:szCs w:val="24"/>
        </w:rPr>
        <w:t>pzp</w:t>
      </w:r>
      <w:proofErr w:type="spellEnd"/>
      <w:r w:rsidRPr="0051136B">
        <w:rPr>
          <w:iCs/>
          <w:sz w:val="24"/>
          <w:szCs w:val="24"/>
        </w:rPr>
        <w:t xml:space="preserve">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 xml:space="preserve">uzasadnienia faktycznego i prawnego zaistnienia przesłanek do udzielenia zamówienia z wolnej ręki w trybie art. 67 ust. 1 pkt 4 ustawy </w:t>
      </w:r>
      <w:proofErr w:type="spellStart"/>
      <w:r w:rsidRPr="00CA3DB0">
        <w:rPr>
          <w:iCs/>
          <w:sz w:val="24"/>
          <w:szCs w:val="24"/>
        </w:rPr>
        <w:t>pzp</w:t>
      </w:r>
      <w:proofErr w:type="spellEnd"/>
      <w:r w:rsidRPr="00CA3DB0">
        <w:rPr>
          <w:iCs/>
          <w:sz w:val="24"/>
          <w:szCs w:val="24"/>
        </w:rPr>
        <w:t xml:space="preserve">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 xml:space="preserve">na podstawie art. 67 ust. 1 pkt 4 ustawy </w:t>
      </w:r>
      <w:proofErr w:type="spellStart"/>
      <w:r w:rsidRPr="00CA3DB0">
        <w:rPr>
          <w:iCs/>
          <w:sz w:val="24"/>
          <w:szCs w:val="24"/>
        </w:rPr>
        <w:t>pzp</w:t>
      </w:r>
      <w:proofErr w:type="spellEnd"/>
      <w:r w:rsidRPr="00CA3DB0">
        <w:rPr>
          <w:iCs/>
          <w:sz w:val="24"/>
          <w:szCs w:val="24"/>
        </w:rPr>
        <w:t xml:space="preserve">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 xml:space="preserve">na podstawie innych przepisów niż art. 67 ust. 1 pkt 4 ustawy </w:t>
      </w:r>
      <w:proofErr w:type="spellStart"/>
      <w:r w:rsidRPr="0051136B">
        <w:rPr>
          <w:iCs/>
          <w:sz w:val="24"/>
          <w:szCs w:val="24"/>
        </w:rPr>
        <w:t>pzp</w:t>
      </w:r>
      <w:proofErr w:type="spellEnd"/>
      <w:r w:rsidRPr="0051136B">
        <w:rPr>
          <w:iCs/>
          <w:sz w:val="24"/>
          <w:szCs w:val="24"/>
        </w:rPr>
        <w:t xml:space="preserve"> z dnia 29 stycznia 2004 r. lub art. 214 ust. 1 pkt 6 ustawy </w:t>
      </w:r>
      <w:proofErr w:type="spellStart"/>
      <w:r w:rsidRPr="0051136B">
        <w:rPr>
          <w:iCs/>
          <w:sz w:val="24"/>
          <w:szCs w:val="24"/>
        </w:rPr>
        <w:t>pzp</w:t>
      </w:r>
      <w:proofErr w:type="spellEnd"/>
      <w:r w:rsidRPr="0051136B">
        <w:rPr>
          <w:iCs/>
          <w:sz w:val="24"/>
          <w:szCs w:val="24"/>
        </w:rPr>
        <w:t xml:space="preserve"> z dnia 11 września 2019 r., należy przedstawić uzasadnienie faktyczne i prawne zaistnienia przesłanek do udzielenia zamówienia w trybie z wolnej ręki oraz inne dokumenty, jeżeli ich sporządzenie wymagane było przepisami ustawy </w:t>
      </w:r>
      <w:proofErr w:type="spellStart"/>
      <w:r w:rsidRPr="0051136B">
        <w:rPr>
          <w:iCs/>
          <w:sz w:val="24"/>
          <w:szCs w:val="24"/>
        </w:rPr>
        <w:t>pzp</w:t>
      </w:r>
      <w:proofErr w:type="spellEnd"/>
      <w:r w:rsidRPr="0051136B">
        <w:rPr>
          <w:iCs/>
          <w:sz w:val="24"/>
          <w:szCs w:val="24"/>
        </w:rPr>
        <w:t xml:space="preserve"> z dnia 29 stycznia 2004 r. lub ustawy </w:t>
      </w:r>
      <w:proofErr w:type="spellStart"/>
      <w:r w:rsidRPr="0051136B">
        <w:rPr>
          <w:iCs/>
          <w:sz w:val="24"/>
          <w:szCs w:val="24"/>
        </w:rPr>
        <w:t>pzp</w:t>
      </w:r>
      <w:proofErr w:type="spellEnd"/>
      <w:r w:rsidRPr="0051136B">
        <w:rPr>
          <w:iCs/>
          <w:sz w:val="24"/>
          <w:szCs w:val="24"/>
        </w:rPr>
        <w:t xml:space="preserve">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4"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4"/>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 xml:space="preserve">grupy </w:t>
      </w:r>
      <w:proofErr w:type="spellStart"/>
      <w:r w:rsidRPr="001E1D2A">
        <w:rPr>
          <w:rFonts w:eastAsiaTheme="minorHAnsi"/>
        </w:rPr>
        <w:t>defaworyzowanej</w:t>
      </w:r>
      <w:proofErr w:type="spellEnd"/>
      <w:r w:rsidRPr="001E1D2A">
        <w:rPr>
          <w:rFonts w:eastAsiaTheme="minorHAnsi"/>
        </w:rPr>
        <w:t>,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5"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5"/>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F4523D">
        <w:rPr>
          <w:sz w:val="24"/>
          <w:szCs w:val="24"/>
        </w:rPr>
        <w:t>pzp</w:t>
      </w:r>
      <w:proofErr w:type="spellEnd"/>
      <w:r w:rsidR="00E46F74" w:rsidRPr="00E46F74">
        <w:rPr>
          <w:bCs/>
          <w:sz w:val="24"/>
          <w:szCs w:val="24"/>
          <w:lang w:eastAsia="en-GB"/>
        </w:rPr>
        <w:t xml:space="preserve"> </w:t>
      </w:r>
      <w:r w:rsidR="00E46F74" w:rsidRPr="00E46F74">
        <w:rPr>
          <w:bCs/>
          <w:sz w:val="24"/>
          <w:szCs w:val="24"/>
        </w:rPr>
        <w:t xml:space="preserve">z dnia 29 stycznia 2004 r. lub ustawy </w:t>
      </w:r>
      <w:proofErr w:type="spellStart"/>
      <w:r w:rsidR="00E46F74" w:rsidRPr="00E46F74">
        <w:rPr>
          <w:bCs/>
          <w:sz w:val="24"/>
          <w:szCs w:val="24"/>
        </w:rPr>
        <w:t>pzp</w:t>
      </w:r>
      <w:proofErr w:type="spellEnd"/>
      <w:r w:rsidR="00E46F74" w:rsidRPr="00E46F74">
        <w:rPr>
          <w:bCs/>
          <w:sz w:val="24"/>
          <w:szCs w:val="24"/>
        </w:rPr>
        <w:t xml:space="preserve">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proofErr w:type="spellStart"/>
      <w:r w:rsidRPr="001D4D49">
        <w:rPr>
          <w:sz w:val="24"/>
          <w:szCs w:val="24"/>
        </w:rPr>
        <w:t>pzp</w:t>
      </w:r>
      <w:proofErr w:type="spellEnd"/>
      <w:r w:rsidRPr="001D4D49">
        <w:rPr>
          <w:sz w:val="24"/>
          <w:szCs w:val="24"/>
        </w:rPr>
        <w:t xml:space="preserve">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 xml:space="preserve">eneficjent naruszył przepisy ustawy </w:t>
      </w:r>
      <w:proofErr w:type="spellStart"/>
      <w:r w:rsidR="001305AF">
        <w:rPr>
          <w:sz w:val="24"/>
          <w:szCs w:val="24"/>
        </w:rPr>
        <w:t>pzp</w:t>
      </w:r>
      <w:proofErr w:type="spellEnd"/>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w:t>
      </w:r>
      <w:proofErr w:type="spellStart"/>
      <w:r w:rsidRPr="006A5112">
        <w:rPr>
          <w:sz w:val="24"/>
          <w:szCs w:val="24"/>
        </w:rPr>
        <w:t>ych</w:t>
      </w:r>
      <w:proofErr w:type="spellEnd"/>
      <w:r w:rsidRPr="006A5112">
        <w:rPr>
          <w:sz w:val="24"/>
          <w:szCs w:val="24"/>
        </w:rPr>
        <w:t>)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w:t>
      </w:r>
      <w:proofErr w:type="spellStart"/>
      <w:r w:rsidRPr="006A5112">
        <w:rPr>
          <w:sz w:val="24"/>
          <w:szCs w:val="24"/>
        </w:rPr>
        <w:t>ami</w:t>
      </w:r>
      <w:proofErr w:type="spellEnd"/>
      <w:r w:rsidRPr="006A5112">
        <w:rPr>
          <w:sz w:val="24"/>
          <w:szCs w:val="24"/>
        </w:rPr>
        <w:t>),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 xml:space="preserve">zatrudnienia co najmniej jednej osoby z grupy </w:t>
      </w:r>
      <w:proofErr w:type="spellStart"/>
      <w:r w:rsidRPr="00C20FE0">
        <w:rPr>
          <w:sz w:val="24"/>
          <w:szCs w:val="24"/>
        </w:rPr>
        <w:t>defaworyzowanej</w:t>
      </w:r>
      <w:proofErr w:type="spellEnd"/>
      <w:r w:rsidRPr="00C20FE0">
        <w:rPr>
          <w:sz w:val="24"/>
          <w:szCs w:val="24"/>
        </w:rPr>
        <w:t>,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6" w:name="_Hlk38877051"/>
      <w:bookmarkStart w:id="7" w:name="_Hlk38608653"/>
      <w:r w:rsidRPr="00BD2F43">
        <w:rPr>
          <w:rFonts w:ascii="Times New Roman" w:hAnsi="Times New Roman"/>
          <w:sz w:val="24"/>
          <w:szCs w:val="24"/>
        </w:rPr>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6"/>
      <w:bookmarkEnd w:id="7"/>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zwolnienia Beneficjenta z zabezpieczonych zobowiązań przed upływem terminu 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8"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8"/>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ust. 1 skutkuje pozostawieniem prośby o ponowne rozpatrzenie sprawy bez rozpatrzenia 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proofErr w:type="spellStart"/>
      <w:r w:rsidRPr="001F080E">
        <w:rPr>
          <w:sz w:val="24"/>
          <w:szCs w:val="24"/>
        </w:rPr>
        <w:t>późn</w:t>
      </w:r>
      <w:proofErr w:type="spellEnd"/>
      <w:r w:rsidRPr="001F080E">
        <w:rPr>
          <w:sz w:val="24"/>
          <w:szCs w:val="24"/>
        </w:rPr>
        <w:t>.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 xml:space="preserve">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xml:space="preserve">, z </w:t>
      </w:r>
      <w:proofErr w:type="spellStart"/>
      <w:r w:rsidR="00601151">
        <w:rPr>
          <w:sz w:val="24"/>
          <w:szCs w:val="24"/>
        </w:rPr>
        <w:t>późn</w:t>
      </w:r>
      <w:proofErr w:type="spellEnd"/>
      <w:r w:rsidR="00601151">
        <w:rPr>
          <w:sz w:val="24"/>
          <w:szCs w:val="24"/>
        </w:rPr>
        <w:t>.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 xml:space="preserve">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r. w sprawie ochrony osób fizycznych w związku z przetwarzaniem danych osobowych i w sprawie swobodnego przepływu takich danych oraz uchylenia dyrektywy 95/46/WE (ogólne rozporządzenie o ochronie danych) (Dz. Urz. UE L 119 z 04.05.2016, 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w:t>
      </w:r>
      <w:proofErr w:type="spellStart"/>
      <w:r w:rsidR="00B6053F">
        <w:rPr>
          <w:sz w:val="24"/>
          <w:szCs w:val="24"/>
        </w:rPr>
        <w:t>późn</w:t>
      </w:r>
      <w:proofErr w:type="spellEnd"/>
      <w:r w:rsidR="00B6053F">
        <w:rPr>
          <w:sz w:val="24"/>
          <w:szCs w:val="24"/>
        </w:rPr>
        <w:t>.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9" w:name="_Hlk48636356"/>
      <w:r w:rsidRPr="0085474C">
        <w:rPr>
          <w:bCs/>
          <w:sz w:val="24"/>
          <w:szCs w:val="24"/>
        </w:rPr>
        <w:t>oraz z 2020 r. poz. 1086</w:t>
      </w:r>
      <w:bookmarkEnd w:id="9"/>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w:t>
      </w:r>
      <w:proofErr w:type="spellStart"/>
      <w:r w:rsidR="00446357">
        <w:rPr>
          <w:rFonts w:eastAsia="Calibri"/>
          <w:bCs/>
          <w:sz w:val="24"/>
          <w:szCs w:val="24"/>
        </w:rPr>
        <w:t>późn</w:t>
      </w:r>
      <w:proofErr w:type="spellEnd"/>
      <w:r w:rsidR="00446357">
        <w:rPr>
          <w:rFonts w:eastAsia="Calibri"/>
          <w:bCs/>
          <w:sz w:val="24"/>
          <w:szCs w:val="24"/>
        </w:rPr>
        <w:t>.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341E" w14:textId="77777777" w:rsidR="005E62FE" w:rsidRDefault="005E62FE" w:rsidP="00F31B6F">
      <w:r>
        <w:separator/>
      </w:r>
    </w:p>
  </w:endnote>
  <w:endnote w:type="continuationSeparator" w:id="0">
    <w:p w14:paraId="3B035A08" w14:textId="77777777" w:rsidR="005E62FE" w:rsidRDefault="005E62FE"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109D" w14:textId="6F1665B0"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Pr>
        <w:rFonts w:ascii="Cambria" w:hAnsi="Cambria"/>
        <w:b/>
        <w:noProof/>
      </w:rPr>
      <w:t>21</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7AEB" w14:textId="77777777" w:rsidR="005E62FE" w:rsidRDefault="005E62FE" w:rsidP="00F31B6F">
      <w:r>
        <w:separator/>
      </w:r>
    </w:p>
  </w:footnote>
  <w:footnote w:type="continuationSeparator" w:id="0">
    <w:p w14:paraId="1D7F6941" w14:textId="77777777" w:rsidR="005E62FE" w:rsidRDefault="005E62FE"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 xml:space="preserve">1129 z </w:t>
      </w:r>
      <w:proofErr w:type="spellStart"/>
      <w:r>
        <w:rPr>
          <w:bCs/>
        </w:rPr>
        <w:t>późn</w:t>
      </w:r>
      <w:proofErr w:type="spellEnd"/>
      <w:r>
        <w:rPr>
          <w:bCs/>
        </w:rPr>
        <w:t>. zm.</w:t>
      </w:r>
      <w:r w:rsidRPr="00466DB7">
        <w:t xml:space="preserve">),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w:t>
      </w:r>
      <w:proofErr w:type="spellStart"/>
      <w:r w:rsidRPr="00466DB7">
        <w:t>pzp</w:t>
      </w:r>
      <w:proofErr w:type="spellEnd"/>
      <w:r w:rsidRPr="00466DB7">
        <w:t xml:space="preserve">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proofErr w:type="spellStart"/>
      <w:r w:rsidRPr="00273AB9">
        <w:t>ePUAP</w:t>
      </w:r>
      <w:proofErr w:type="spellEnd"/>
      <w:r w:rsidRPr="00273AB9">
        <w:t xml:space="preserve">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w:t>
      </w:r>
      <w:proofErr w:type="spellStart"/>
      <w:r w:rsidRPr="00273AB9">
        <w:t>ePUAP</w:t>
      </w:r>
      <w:proofErr w:type="spellEnd"/>
      <w:r w:rsidRPr="00273AB9">
        <w:t xml:space="preserve"> bądź do dnia 30 września 2029 r. korespondencji nadanej przez podmiot publiczny posiadający elektroniczną skrzynkę podawczą w</w:t>
      </w:r>
      <w:r>
        <w:t> </w:t>
      </w:r>
      <w:proofErr w:type="spellStart"/>
      <w:r w:rsidRPr="00273AB9">
        <w:t>ePUAP</w:t>
      </w:r>
      <w:proofErr w:type="spellEnd"/>
      <w:r w:rsidRPr="00273AB9">
        <w:t xml:space="preserve"> do innego podmiotu publicznego posiadającego elektroniczną skrzynkę podawczą w </w:t>
      </w:r>
      <w:proofErr w:type="spellStart"/>
      <w:r w:rsidRPr="00273AB9">
        <w:t>ePUAP</w:t>
      </w:r>
      <w:proofErr w:type="spellEnd"/>
      <w:r w:rsidRPr="00273AB9">
        <w:t xml:space="preserve">, natomiast doręczenie korespondencji nadanej przez podmiot publiczny posiadający elektroniczną skrzynkę podawczą w </w:t>
      </w:r>
      <w:proofErr w:type="spellStart"/>
      <w:r w:rsidRPr="00273AB9">
        <w:t>ePUAP</w:t>
      </w:r>
      <w:proofErr w:type="spellEnd"/>
      <w:r w:rsidRPr="00273AB9">
        <w:t xml:space="preserve"> do osoby fizycznej lub podmiotu niebędącego podmiotem publicznym, stanowiącej odpowiedź na podanie albo wniosek złożone w ramach usługi udostępnionej w </w:t>
      </w:r>
      <w:proofErr w:type="spellStart"/>
      <w:r w:rsidRPr="00273AB9">
        <w:t>ePUAP</w:t>
      </w:r>
      <w:proofErr w:type="spellEnd"/>
      <w:r w:rsidRPr="00273AB9">
        <w:t xml:space="preserve">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5403459">
    <w:abstractNumId w:val="45"/>
  </w:num>
  <w:num w:numId="2" w16cid:durableId="1140072580">
    <w:abstractNumId w:val="49"/>
  </w:num>
  <w:num w:numId="3" w16cid:durableId="1032850379">
    <w:abstractNumId w:val="53"/>
  </w:num>
  <w:num w:numId="4" w16cid:durableId="1253272111">
    <w:abstractNumId w:val="28"/>
  </w:num>
  <w:num w:numId="5" w16cid:durableId="1401322415">
    <w:abstractNumId w:val="44"/>
  </w:num>
  <w:num w:numId="6" w16cid:durableId="8987107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5258168">
    <w:abstractNumId w:val="9"/>
  </w:num>
  <w:num w:numId="8" w16cid:durableId="716509846">
    <w:abstractNumId w:val="52"/>
  </w:num>
  <w:num w:numId="9" w16cid:durableId="1477524135">
    <w:abstractNumId w:val="24"/>
  </w:num>
  <w:num w:numId="10" w16cid:durableId="173154612">
    <w:abstractNumId w:val="35"/>
  </w:num>
  <w:num w:numId="11" w16cid:durableId="1692493512">
    <w:abstractNumId w:val="42"/>
  </w:num>
  <w:num w:numId="12" w16cid:durableId="406221318">
    <w:abstractNumId w:val="19"/>
  </w:num>
  <w:num w:numId="13" w16cid:durableId="642739844">
    <w:abstractNumId w:val="21"/>
  </w:num>
  <w:num w:numId="14" w16cid:durableId="404842662">
    <w:abstractNumId w:val="38"/>
  </w:num>
  <w:num w:numId="15" w16cid:durableId="901408405">
    <w:abstractNumId w:val="14"/>
  </w:num>
  <w:num w:numId="16" w16cid:durableId="203180109">
    <w:abstractNumId w:val="36"/>
  </w:num>
  <w:num w:numId="17" w16cid:durableId="1470200306">
    <w:abstractNumId w:val="55"/>
  </w:num>
  <w:num w:numId="18" w16cid:durableId="256913825">
    <w:abstractNumId w:val="11"/>
  </w:num>
  <w:num w:numId="19" w16cid:durableId="1730151959">
    <w:abstractNumId w:val="39"/>
  </w:num>
  <w:num w:numId="20" w16cid:durableId="726487515">
    <w:abstractNumId w:val="32"/>
  </w:num>
  <w:num w:numId="21" w16cid:durableId="841554303">
    <w:abstractNumId w:val="50"/>
  </w:num>
  <w:num w:numId="22" w16cid:durableId="1334532755">
    <w:abstractNumId w:val="16"/>
  </w:num>
  <w:num w:numId="23" w16cid:durableId="1582174424">
    <w:abstractNumId w:val="51"/>
  </w:num>
  <w:num w:numId="24" w16cid:durableId="642933060">
    <w:abstractNumId w:val="2"/>
  </w:num>
  <w:num w:numId="25" w16cid:durableId="825127736">
    <w:abstractNumId w:val="37"/>
  </w:num>
  <w:num w:numId="26" w16cid:durableId="106587291">
    <w:abstractNumId w:val="40"/>
  </w:num>
  <w:num w:numId="27" w16cid:durableId="127672821">
    <w:abstractNumId w:val="48"/>
  </w:num>
  <w:num w:numId="28" w16cid:durableId="1447961909">
    <w:abstractNumId w:val="25"/>
  </w:num>
  <w:num w:numId="29" w16cid:durableId="1690913650">
    <w:abstractNumId w:val="12"/>
  </w:num>
  <w:num w:numId="30" w16cid:durableId="214775232">
    <w:abstractNumId w:val="17"/>
  </w:num>
  <w:num w:numId="31" w16cid:durableId="17779826">
    <w:abstractNumId w:val="54"/>
  </w:num>
  <w:num w:numId="32" w16cid:durableId="1991789381">
    <w:abstractNumId w:val="10"/>
  </w:num>
  <w:num w:numId="33" w16cid:durableId="13119447">
    <w:abstractNumId w:val="1"/>
  </w:num>
  <w:num w:numId="34" w16cid:durableId="22846674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1899387">
    <w:abstractNumId w:val="29"/>
  </w:num>
  <w:num w:numId="36" w16cid:durableId="184170116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3931035">
    <w:abstractNumId w:val="47"/>
  </w:num>
  <w:num w:numId="38" w16cid:durableId="1270356406">
    <w:abstractNumId w:val="13"/>
  </w:num>
  <w:num w:numId="39" w16cid:durableId="1907955697">
    <w:abstractNumId w:val="5"/>
  </w:num>
  <w:num w:numId="40" w16cid:durableId="1327126630">
    <w:abstractNumId w:val="41"/>
  </w:num>
  <w:num w:numId="41" w16cid:durableId="1838688068">
    <w:abstractNumId w:val="7"/>
  </w:num>
  <w:num w:numId="42" w16cid:durableId="638611531">
    <w:abstractNumId w:val="15"/>
  </w:num>
  <w:num w:numId="43" w16cid:durableId="1878345575">
    <w:abstractNumId w:val="18"/>
  </w:num>
  <w:num w:numId="44" w16cid:durableId="1819493089">
    <w:abstractNumId w:val="4"/>
  </w:num>
  <w:num w:numId="45" w16cid:durableId="1737508854">
    <w:abstractNumId w:val="34"/>
  </w:num>
  <w:num w:numId="46" w16cid:durableId="682391440">
    <w:abstractNumId w:val="33"/>
  </w:num>
  <w:num w:numId="47" w16cid:durableId="739909575">
    <w:abstractNumId w:val="6"/>
  </w:num>
  <w:num w:numId="48" w16cid:durableId="169104049">
    <w:abstractNumId w:val="0"/>
  </w:num>
  <w:num w:numId="49" w16cid:durableId="475952161">
    <w:abstractNumId w:val="46"/>
  </w:num>
  <w:num w:numId="50" w16cid:durableId="1961840461">
    <w:abstractNumId w:val="8"/>
  </w:num>
  <w:num w:numId="51" w16cid:durableId="1484933230">
    <w:abstractNumId w:val="31"/>
  </w:num>
  <w:num w:numId="52" w16cid:durableId="245236984">
    <w:abstractNumId w:val="43"/>
  </w:num>
  <w:num w:numId="53" w16cid:durableId="12533732">
    <w:abstractNumId w:val="3"/>
  </w:num>
  <w:num w:numId="54" w16cid:durableId="1112821735">
    <w:abstractNumId w:val="22"/>
  </w:num>
  <w:num w:numId="55" w16cid:durableId="1617518051">
    <w:abstractNumId w:val="27"/>
  </w:num>
  <w:num w:numId="56" w16cid:durableId="57750536">
    <w:abstractNumId w:val="30"/>
  </w:num>
  <w:num w:numId="57" w16cid:durableId="731078242">
    <w:abstractNumId w:val="26"/>
  </w:num>
  <w:num w:numId="58" w16cid:durableId="228276381">
    <w:abstractNumId w:val="23"/>
  </w:num>
  <w:num w:numId="59" w16cid:durableId="1952466551">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62FE"/>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16A5"/>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341403-6344-4ADC-AF0B-F5B9BE9F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17888</Words>
  <Characters>107330</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Magda</cp:lastModifiedBy>
  <cp:revision>2</cp:revision>
  <cp:lastPrinted>2022-07-05T07:17:00Z</cp:lastPrinted>
  <dcterms:created xsi:type="dcterms:W3CDTF">2022-07-18T11:25:00Z</dcterms:created>
  <dcterms:modified xsi:type="dcterms:W3CDTF">2022-07-18T11:25:00Z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